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0" w:rsidRDefault="00CB66DF" w:rsidP="00F12050">
      <w:pPr>
        <w:pStyle w:val="a5"/>
        <w:rPr>
          <w:rStyle w:val="a4"/>
          <w:rFonts w:ascii="Times New Roman" w:hAnsi="Times New Roman" w:cs="Times New Roman"/>
          <w:color w:val="B2222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B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9600A9" wp14:editId="1DA408E5">
            <wp:simplePos x="1080135" y="893445"/>
            <wp:positionH relativeFrom="margin">
              <wp:align>center</wp:align>
            </wp:positionH>
            <wp:positionV relativeFrom="margin">
              <wp:align>top</wp:align>
            </wp:positionV>
            <wp:extent cx="4939030" cy="1108075"/>
            <wp:effectExtent l="0" t="0" r="0" b="0"/>
            <wp:wrapSquare wrapText="bothSides"/>
            <wp:docPr id="1" name="Рисунок 1" descr="C:\Users\1\Pictures\2015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2-2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2" t="7384" r="11435" b="79037"/>
                    <a:stretch/>
                  </pic:blipFill>
                  <pic:spPr bwMode="auto">
                    <a:xfrm>
                      <a:off x="0" y="0"/>
                      <a:ext cx="4938768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B66DF" w:rsidRPr="00F12050" w:rsidRDefault="00CB66DF" w:rsidP="00F12050">
      <w:pPr>
        <w:pStyle w:val="a5"/>
        <w:rPr>
          <w:rStyle w:val="a4"/>
          <w:rFonts w:ascii="Times New Roman" w:hAnsi="Times New Roman" w:cs="Times New Roman"/>
          <w:color w:val="B22222"/>
          <w:sz w:val="24"/>
          <w:szCs w:val="24"/>
        </w:rPr>
      </w:pPr>
    </w:p>
    <w:p w:rsidR="00F12050" w:rsidRPr="00F12050" w:rsidRDefault="00F12050" w:rsidP="00F12050">
      <w:pPr>
        <w:pStyle w:val="a5"/>
        <w:rPr>
          <w:rStyle w:val="a4"/>
          <w:rFonts w:ascii="Times New Roman" w:hAnsi="Times New Roman" w:cs="Times New Roman"/>
          <w:color w:val="B22222"/>
          <w:sz w:val="24"/>
          <w:szCs w:val="24"/>
        </w:rPr>
      </w:pPr>
    </w:p>
    <w:p w:rsidR="00281658" w:rsidRPr="00F12050" w:rsidRDefault="00281658" w:rsidP="00F120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2050">
        <w:rPr>
          <w:rStyle w:val="a4"/>
          <w:rFonts w:ascii="Times New Roman" w:hAnsi="Times New Roman" w:cs="Times New Roman"/>
          <w:sz w:val="24"/>
          <w:szCs w:val="24"/>
        </w:rPr>
        <w:t>Положение 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F12050">
        <w:rPr>
          <w:rStyle w:val="a4"/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12050">
        <w:rPr>
          <w:rStyle w:val="a4"/>
          <w:rFonts w:ascii="Times New Roman" w:hAnsi="Times New Roman" w:cs="Times New Roman"/>
          <w:sz w:val="24"/>
          <w:szCs w:val="24"/>
        </w:rPr>
        <w:t xml:space="preserve">одителей (законных представителей) воспитанников Муниципального </w:t>
      </w:r>
      <w:r w:rsidR="00F12050" w:rsidRPr="00F12050">
        <w:rPr>
          <w:rStyle w:val="a4"/>
          <w:rFonts w:ascii="Times New Roman" w:hAnsi="Times New Roman" w:cs="Times New Roman"/>
          <w:sz w:val="24"/>
          <w:szCs w:val="24"/>
        </w:rPr>
        <w:t xml:space="preserve">бюджетного </w:t>
      </w:r>
      <w:r w:rsidRPr="00F12050">
        <w:rPr>
          <w:rStyle w:val="a4"/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F12050" w:rsidRPr="00F12050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F12050">
        <w:rPr>
          <w:rStyle w:val="a4"/>
          <w:rFonts w:ascii="Times New Roman" w:hAnsi="Times New Roman" w:cs="Times New Roman"/>
          <w:sz w:val="24"/>
          <w:szCs w:val="24"/>
        </w:rPr>
        <w:t xml:space="preserve">етский сад </w:t>
      </w:r>
      <w:r w:rsidR="00F12050" w:rsidRPr="00F12050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="00F12050" w:rsidRPr="00F12050">
        <w:rPr>
          <w:rStyle w:val="a4"/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F12050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281658" w:rsidRPr="00F12050" w:rsidRDefault="00281658" w:rsidP="00F120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2050">
        <w:rPr>
          <w:rStyle w:val="a4"/>
          <w:rFonts w:ascii="Times New Roman" w:hAnsi="Times New Roman" w:cs="Times New Roman"/>
          <w:sz w:val="24"/>
          <w:szCs w:val="24"/>
        </w:rPr>
        <w:t>1. Общие положения.</w:t>
      </w:r>
    </w:p>
    <w:p w:rsidR="00F12050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1.1. Настоящее положение о порядке привлечения и использования благотворительных средств и мерах п</w:t>
      </w:r>
      <w:bookmarkStart w:id="0" w:name="_GoBack"/>
      <w:bookmarkEnd w:id="0"/>
      <w:r w:rsidRPr="00F12050">
        <w:rPr>
          <w:rFonts w:ascii="Times New Roman" w:hAnsi="Times New Roman" w:cs="Times New Roman"/>
          <w:sz w:val="24"/>
          <w:szCs w:val="24"/>
        </w:rPr>
        <w:t xml:space="preserve">о предупреждению незаконного сбора средств с родителей (законных представителей) воспитанников </w:t>
      </w:r>
      <w:r w:rsidR="00F12050" w:rsidRPr="00F12050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бюджетного дошкольного образовательного учреждения детский сад «</w:t>
      </w:r>
      <w:proofErr w:type="spellStart"/>
      <w:r w:rsidR="00F12050" w:rsidRPr="00F12050">
        <w:rPr>
          <w:rStyle w:val="a4"/>
          <w:rFonts w:ascii="Times New Roman" w:hAnsi="Times New Roman" w:cs="Times New Roman"/>
          <w:b w:val="0"/>
          <w:sz w:val="24"/>
          <w:szCs w:val="24"/>
        </w:rPr>
        <w:t>Северяночка</w:t>
      </w:r>
      <w:proofErr w:type="spellEnd"/>
      <w:r w:rsidR="00F12050" w:rsidRPr="00F12050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F1205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</w:t>
      </w:r>
      <w:proofErr w:type="gramStart"/>
      <w:r w:rsidRPr="00F12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50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</w:t>
      </w:r>
    </w:p>
    <w:p w:rsidR="00F12050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</w:p>
    <w:p w:rsidR="00F12050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Федерации, </w:t>
      </w:r>
    </w:p>
    <w:p w:rsidR="00F12050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Федеральным законом от 11.08.1995 №135-ФЗ «О благотворительной деятельности и благотворительных организациях», </w:t>
      </w:r>
    </w:p>
    <w:p w:rsidR="00F12050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образовании», </w:t>
      </w:r>
    </w:p>
    <w:p w:rsidR="00F12050" w:rsidRPr="00F12050" w:rsidRDefault="00F12050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Республики Бурятия № 1306 от 25.05.2015г. «Об утверждении Порядка обращений образовательных организаций за оказанием материальной поддержки к родителям (законным представителям) обучающихся»,</w:t>
      </w:r>
    </w:p>
    <w:p w:rsidR="00281658" w:rsidRPr="00F12050" w:rsidRDefault="00281658" w:rsidP="00F120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- правовой защиты участников образовательного процесса </w:t>
      </w:r>
      <w:r w:rsidR="00F12050" w:rsidRPr="00F12050">
        <w:rPr>
          <w:rFonts w:ascii="Times New Roman" w:hAnsi="Times New Roman" w:cs="Times New Roman"/>
          <w:sz w:val="24"/>
          <w:szCs w:val="24"/>
        </w:rPr>
        <w:t>в МБДОУ «</w:t>
      </w:r>
      <w:proofErr w:type="spellStart"/>
      <w:r w:rsidR="00F12050" w:rsidRPr="00F12050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="00F12050" w:rsidRPr="00F12050">
        <w:rPr>
          <w:rFonts w:ascii="Times New Roman" w:hAnsi="Times New Roman" w:cs="Times New Roman"/>
          <w:sz w:val="24"/>
          <w:szCs w:val="24"/>
        </w:rPr>
        <w:t xml:space="preserve">» </w:t>
      </w:r>
      <w:r w:rsidRPr="00F12050">
        <w:rPr>
          <w:rFonts w:ascii="Times New Roman" w:hAnsi="Times New Roman" w:cs="Times New Roman"/>
          <w:sz w:val="24"/>
          <w:szCs w:val="24"/>
        </w:rPr>
        <w:t xml:space="preserve"> в привлечении внебюджетных средств;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- создания дополнительных условий для развития </w:t>
      </w:r>
      <w:r w:rsidR="00F12050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- предупреждения незаконного сбора сре</w:t>
      </w:r>
      <w:proofErr w:type="gramStart"/>
      <w:r w:rsidRPr="00F12050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12050">
        <w:rPr>
          <w:rFonts w:ascii="Times New Roman" w:hAnsi="Times New Roman" w:cs="Times New Roman"/>
          <w:sz w:val="24"/>
          <w:szCs w:val="24"/>
        </w:rPr>
        <w:t>одителей (законных представителей) воспитанников ДОУ.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1.3. Основным источником финансирования ДОУ является бюджет </w:t>
      </w:r>
      <w:r w:rsidR="00F12050">
        <w:rPr>
          <w:rFonts w:ascii="Times New Roman" w:hAnsi="Times New Roman" w:cs="Times New Roman"/>
          <w:sz w:val="24"/>
          <w:szCs w:val="24"/>
        </w:rPr>
        <w:t xml:space="preserve">МО «Северо-Байкальский </w:t>
      </w:r>
      <w:proofErr w:type="spellStart"/>
      <w:r w:rsidR="00F12050">
        <w:rPr>
          <w:rFonts w:ascii="Times New Roman" w:hAnsi="Times New Roman" w:cs="Times New Roman"/>
          <w:sz w:val="24"/>
          <w:szCs w:val="24"/>
        </w:rPr>
        <w:t>район»</w:t>
      </w:r>
      <w:proofErr w:type="spellEnd"/>
      <w:r w:rsidRPr="00F12050">
        <w:rPr>
          <w:rFonts w:ascii="Times New Roman" w:hAnsi="Times New Roman" w:cs="Times New Roman"/>
          <w:sz w:val="24"/>
          <w:szCs w:val="24"/>
        </w:rPr>
        <w:t>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1.4. 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предусмотрено Уставом учреждения, не влечет за собой сокращения объемов финансирования ДОУ из бюджета </w:t>
      </w:r>
      <w:r w:rsidR="00F12050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  <w:r w:rsidR="00F12050" w:rsidRPr="00F12050">
        <w:rPr>
          <w:rFonts w:ascii="Times New Roman" w:hAnsi="Times New Roman" w:cs="Times New Roman"/>
          <w:sz w:val="24"/>
          <w:szCs w:val="24"/>
        </w:rPr>
        <w:t>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1.5. Внебюджетными источниками финансирования ДОУ могут быть средства (доходы), полученные в результате: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-оказание платных услуг, относящихся к основны</w:t>
      </w:r>
      <w:r w:rsidR="00F12050">
        <w:rPr>
          <w:rFonts w:ascii="Times New Roman" w:hAnsi="Times New Roman" w:cs="Times New Roman"/>
          <w:sz w:val="24"/>
          <w:szCs w:val="24"/>
        </w:rPr>
        <w:t>м видам деятельности МБ</w:t>
      </w:r>
      <w:r w:rsidRPr="00F12050">
        <w:rPr>
          <w:rFonts w:ascii="Times New Roman" w:hAnsi="Times New Roman" w:cs="Times New Roman"/>
          <w:sz w:val="24"/>
          <w:szCs w:val="24"/>
        </w:rPr>
        <w:t>ДОУ и иных платных услуг организованных в соответствии с действующим законодательством;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-благотворительной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-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lastRenderedPageBreak/>
        <w:t>-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1.6. Привлечение </w:t>
      </w:r>
      <w:r w:rsidR="00F12050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1.7. Основным принципом привлечения внебюджетных средств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281658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1.8. Расходы за счет внебюджетных источников финансирования осуществляются </w:t>
      </w:r>
      <w:r w:rsidR="00D56606">
        <w:rPr>
          <w:rFonts w:ascii="Times New Roman" w:hAnsi="Times New Roman" w:cs="Times New Roman"/>
          <w:sz w:val="24"/>
          <w:szCs w:val="24"/>
        </w:rPr>
        <w:t>в пределах средств, полученных Б</w:t>
      </w:r>
      <w:r w:rsidRPr="00F12050">
        <w:rPr>
          <w:rFonts w:ascii="Times New Roman" w:hAnsi="Times New Roman" w:cs="Times New Roman"/>
          <w:sz w:val="24"/>
          <w:szCs w:val="24"/>
        </w:rPr>
        <w:t>КДОУ, в текущем финансовом году.</w:t>
      </w:r>
    </w:p>
    <w:p w:rsidR="00D56606" w:rsidRPr="00D56606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658" w:rsidRPr="00D56606" w:rsidRDefault="00281658" w:rsidP="00D566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606">
        <w:rPr>
          <w:rStyle w:val="a4"/>
          <w:rFonts w:ascii="Times New Roman" w:hAnsi="Times New Roman" w:cs="Times New Roman"/>
          <w:sz w:val="24"/>
          <w:szCs w:val="24"/>
        </w:rPr>
        <w:t>2. Основные понятия, используемые в Положении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2.1. Законные представители — усыновители, опекуны, попечители воспитанников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2.2. Органы самоуправления в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— управляющий совет, общее собрание, педагогический совет учреждения, родительский комитет и т.п. (далее — органы самоуправления). Порядок выборов органов самоуправления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и их компетенция определяются Уставом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ДОУ, положением о соответствующем органе самоуправления, разрабатываемым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самостоятельно и утверждаемым руководителем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функционирование и развитие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функционирование и развитие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ДОУ.</w:t>
      </w:r>
    </w:p>
    <w:p w:rsidR="00281658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D56606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658" w:rsidRPr="00D56606" w:rsidRDefault="00281658" w:rsidP="00D566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606">
        <w:rPr>
          <w:rStyle w:val="a4"/>
          <w:rFonts w:ascii="Times New Roman" w:hAnsi="Times New Roman" w:cs="Times New Roman"/>
          <w:sz w:val="24"/>
          <w:szCs w:val="24"/>
        </w:rPr>
        <w:t>3. Порядок оказания платных услуг, относящихся к основным видам деятельности ДОУ и иных платных услуг.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3.1 Платные и иные услуги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могут предоставляться физическими лицами, в том числе родителями (законными представителями) воспитанников.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вправе собирать внебюджетные средства, если это право предусмотрено его Уставом.</w:t>
      </w:r>
    </w:p>
    <w:p w:rsidR="00D56606" w:rsidRDefault="00D56606" w:rsidP="00F12050">
      <w:pPr>
        <w:pStyle w:val="a5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</w:p>
    <w:p w:rsidR="00281658" w:rsidRPr="00D56606" w:rsidRDefault="00281658" w:rsidP="00D566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606">
        <w:rPr>
          <w:rStyle w:val="a4"/>
          <w:rFonts w:ascii="Times New Roman" w:hAnsi="Times New Roman" w:cs="Times New Roman"/>
          <w:sz w:val="24"/>
          <w:szCs w:val="24"/>
        </w:rPr>
        <w:t>4. Порядок привлечения ДОУ целевых взносов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4.1. Привлечение целевых взносов может иметь своей целью приобретение необходимого имущества, укрепление и развитие материально-технической базы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и действующему законодательству Российской Федерации.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на общем собрании родителей (законных представителей) воспитанников, с утверждением цели их привлечения. Руководитель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</w:t>
      </w:r>
      <w:r w:rsidRPr="00F12050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путем их оповещения на родительских собраниях либо иным способом.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Благотворительная помощь осуществляется по усмотрению каждого родителя (законного представителя) исключительно по его собственной инициативе и только на добровольной основе.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4.3.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4.5. Решение о внесении целевых взносов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к указанным лицам.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4.6. Целевые взносы юридических и физических лиц, родителей (законных представителей) </w:t>
      </w:r>
      <w:r w:rsidR="00D56606">
        <w:rPr>
          <w:rFonts w:ascii="Times New Roman" w:hAnsi="Times New Roman" w:cs="Times New Roman"/>
          <w:sz w:val="24"/>
          <w:szCs w:val="24"/>
        </w:rPr>
        <w:t>воспитанников</w:t>
      </w:r>
      <w:r w:rsidRPr="00F12050">
        <w:rPr>
          <w:rFonts w:ascii="Times New Roman" w:hAnsi="Times New Roman" w:cs="Times New Roman"/>
          <w:sz w:val="24"/>
          <w:szCs w:val="24"/>
        </w:rPr>
        <w:t xml:space="preserve"> вносятся на внебюджетные лицевые счета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</w:t>
      </w:r>
      <w:r w:rsidR="00D56606">
        <w:rPr>
          <w:rFonts w:ascii="Times New Roman" w:hAnsi="Times New Roman" w:cs="Times New Roman"/>
          <w:sz w:val="24"/>
          <w:szCs w:val="24"/>
        </w:rPr>
        <w:t>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4.7. Распоряжение привлеченными целевыми взносами осуществляет руководитель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строго по объявленному целевому назначению по согласованию с органами самоуправления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и Учредителем.</w:t>
      </w:r>
    </w:p>
    <w:p w:rsidR="00281658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D56606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658" w:rsidRPr="00D56606" w:rsidRDefault="00D56606" w:rsidP="00D566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5. Порядок привлечения МБ</w:t>
      </w:r>
      <w:r w:rsidR="00281658" w:rsidRPr="00D56606">
        <w:rPr>
          <w:rStyle w:val="a4"/>
          <w:rFonts w:ascii="Times New Roman" w:hAnsi="Times New Roman" w:cs="Times New Roman"/>
          <w:sz w:val="24"/>
          <w:szCs w:val="24"/>
        </w:rPr>
        <w:t>ДОУ добровольных пожертвований.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5.1. Добровольные пожертвования М</w:t>
      </w:r>
      <w:r w:rsidR="00D56606">
        <w:rPr>
          <w:rFonts w:ascii="Times New Roman" w:hAnsi="Times New Roman" w:cs="Times New Roman"/>
          <w:sz w:val="24"/>
          <w:szCs w:val="24"/>
        </w:rPr>
        <w:t>Б</w:t>
      </w:r>
      <w:r w:rsidRPr="00F12050">
        <w:rPr>
          <w:rFonts w:ascii="Times New Roman" w:hAnsi="Times New Roman" w:cs="Times New Roman"/>
          <w:sz w:val="24"/>
          <w:szCs w:val="24"/>
        </w:rPr>
        <w:t>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5.2.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5.3. Передача пожертвования осуществляется физическими лицами на основании заявления, юридическими лицами на основании договора</w:t>
      </w:r>
      <w:r w:rsidR="00D56606">
        <w:rPr>
          <w:rFonts w:ascii="Times New Roman" w:hAnsi="Times New Roman" w:cs="Times New Roman"/>
          <w:sz w:val="24"/>
          <w:szCs w:val="24"/>
        </w:rPr>
        <w:t>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Физическое лицо, родители (законные представители) воспитанников могут пожертвовать образовательному учреждению имущество стоимостью более трёх тысяч без заключения договора.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</w:t>
      </w:r>
      <w:r w:rsidR="00D56606">
        <w:rPr>
          <w:rFonts w:ascii="Times New Roman" w:hAnsi="Times New Roman" w:cs="Times New Roman"/>
          <w:sz w:val="24"/>
          <w:szCs w:val="24"/>
        </w:rPr>
        <w:t xml:space="preserve">. </w:t>
      </w:r>
      <w:r w:rsidRPr="00F12050">
        <w:rPr>
          <w:rFonts w:ascii="Times New Roman" w:hAnsi="Times New Roman" w:cs="Times New Roman"/>
          <w:sz w:val="24"/>
          <w:szCs w:val="24"/>
        </w:rPr>
        <w:t>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Добровольное пожертвование в виде имущества оформляется в обязательном порядке актом приема-передачи и ставится на баланс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 в соответствии с действующим </w:t>
      </w:r>
      <w:r w:rsidRPr="00F12050">
        <w:rPr>
          <w:rFonts w:ascii="Times New Roman" w:hAnsi="Times New Roman" w:cs="Times New Roman"/>
          <w:sz w:val="24"/>
          <w:szCs w:val="24"/>
        </w:rPr>
        <w:lastRenderedPageBreak/>
        <w:t>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 xml:space="preserve">5.2.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ДОУ, орган самоуправления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не имеет права самостоятельно по собственной инициативе принуждать юридических и физических лиц, родителей (законных представителей) обучающихся без их согласия к внесению добровольных пожертвований.</w:t>
      </w:r>
    </w:p>
    <w:p w:rsidR="00281658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81658" w:rsidRPr="00F12050">
        <w:rPr>
          <w:rFonts w:ascii="Times New Roman" w:hAnsi="Times New Roman" w:cs="Times New Roman"/>
          <w:sz w:val="24"/>
          <w:szCs w:val="24"/>
        </w:rPr>
        <w:t>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5.</w:t>
      </w:r>
      <w:r w:rsidR="00D56606">
        <w:rPr>
          <w:rFonts w:ascii="Times New Roman" w:hAnsi="Times New Roman" w:cs="Times New Roman"/>
          <w:sz w:val="24"/>
          <w:szCs w:val="24"/>
        </w:rPr>
        <w:t>4</w:t>
      </w:r>
      <w:r w:rsidRPr="00F12050">
        <w:rPr>
          <w:rFonts w:ascii="Times New Roman" w:hAnsi="Times New Roman" w:cs="Times New Roman"/>
          <w:sz w:val="24"/>
          <w:szCs w:val="24"/>
        </w:rPr>
        <w:t xml:space="preserve">. Распоряжение привлеченными добровольными пожертвованиями осуществляет руководитель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строго по определенному жертвователем назначению. В случаях внесения пожертвования на не конкретизированные цели функциони</w:t>
      </w:r>
      <w:r w:rsidR="00D56606">
        <w:rPr>
          <w:rFonts w:ascii="Times New Roman" w:hAnsi="Times New Roman" w:cs="Times New Roman"/>
          <w:sz w:val="24"/>
          <w:szCs w:val="24"/>
        </w:rPr>
        <w:t>рования и развития МБ</w:t>
      </w:r>
      <w:r w:rsidRPr="00F12050">
        <w:rPr>
          <w:rFonts w:ascii="Times New Roman" w:hAnsi="Times New Roman" w:cs="Times New Roman"/>
          <w:sz w:val="24"/>
          <w:szCs w:val="24"/>
        </w:rPr>
        <w:t xml:space="preserve">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Управляющим Советом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и Учредителем.</w:t>
      </w:r>
    </w:p>
    <w:p w:rsidR="00281658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81658" w:rsidRPr="00F12050">
        <w:rPr>
          <w:rFonts w:ascii="Times New Roman" w:hAnsi="Times New Roman" w:cs="Times New Roman"/>
          <w:sz w:val="24"/>
          <w:szCs w:val="24"/>
        </w:rPr>
        <w:t>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281658" w:rsidRPr="00F12050" w:rsidRDefault="00281658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050">
        <w:rPr>
          <w:rFonts w:ascii="Times New Roman" w:hAnsi="Times New Roman" w:cs="Times New Roman"/>
          <w:sz w:val="24"/>
          <w:szCs w:val="24"/>
        </w:rPr>
        <w:t>5</w:t>
      </w:r>
      <w:r w:rsidR="00D56606">
        <w:rPr>
          <w:rFonts w:ascii="Times New Roman" w:hAnsi="Times New Roman" w:cs="Times New Roman"/>
          <w:sz w:val="24"/>
          <w:szCs w:val="24"/>
        </w:rPr>
        <w:t>.6</w:t>
      </w:r>
      <w:r w:rsidRPr="00F12050">
        <w:rPr>
          <w:rFonts w:ascii="Times New Roman" w:hAnsi="Times New Roman" w:cs="Times New Roman"/>
          <w:sz w:val="24"/>
          <w:szCs w:val="24"/>
        </w:rPr>
        <w:t xml:space="preserve">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</w:t>
      </w:r>
      <w:r w:rsidR="00D56606">
        <w:rPr>
          <w:rFonts w:ascii="Times New Roman" w:hAnsi="Times New Roman" w:cs="Times New Roman"/>
          <w:sz w:val="24"/>
          <w:szCs w:val="24"/>
        </w:rPr>
        <w:t>МБ</w:t>
      </w:r>
      <w:r w:rsidRPr="00F12050">
        <w:rPr>
          <w:rFonts w:ascii="Times New Roman" w:hAnsi="Times New Roman" w:cs="Times New Roman"/>
          <w:sz w:val="24"/>
          <w:szCs w:val="24"/>
        </w:rPr>
        <w:t>ДОУ несет ответственность в соответствии с действующим законодательством.</w:t>
      </w:r>
    </w:p>
    <w:p w:rsidR="00281658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81658" w:rsidRPr="00F12050">
        <w:rPr>
          <w:rFonts w:ascii="Times New Roman" w:hAnsi="Times New Roman" w:cs="Times New Roman"/>
          <w:sz w:val="24"/>
          <w:szCs w:val="24"/>
        </w:rPr>
        <w:t>. 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D56606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658" w:rsidRPr="00D56606" w:rsidRDefault="00D56606" w:rsidP="00D566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 w:rsidR="00281658" w:rsidRPr="00D56606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1658" w:rsidRPr="00D56606">
        <w:rPr>
          <w:rStyle w:val="a4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1658" w:rsidRPr="00D56606">
        <w:rPr>
          <w:rStyle w:val="a4"/>
          <w:rFonts w:ascii="Times New Roman" w:hAnsi="Times New Roman" w:cs="Times New Roman"/>
          <w:sz w:val="24"/>
          <w:szCs w:val="24"/>
        </w:rPr>
        <w:t xml:space="preserve"> соблюдением законности привлечения дополнительных финансовых средств</w:t>
      </w:r>
    </w:p>
    <w:p w:rsidR="00281658" w:rsidRPr="00F12050" w:rsidRDefault="00D56606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658" w:rsidRPr="00F1205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81658" w:rsidRPr="00F12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1658" w:rsidRPr="00F12050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дополнительных финансовых средств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81658" w:rsidRPr="00F1205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1658" w:rsidRPr="00F1205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B66DF">
        <w:rPr>
          <w:rFonts w:ascii="Times New Roman" w:hAnsi="Times New Roman" w:cs="Times New Roman"/>
          <w:sz w:val="24"/>
          <w:szCs w:val="24"/>
        </w:rPr>
        <w:t>ЦБ МКУ УО МО «Северо-Байкальский район»</w:t>
      </w:r>
      <w:r w:rsidR="00281658" w:rsidRPr="00F12050">
        <w:rPr>
          <w:rFonts w:ascii="Times New Roman" w:hAnsi="Times New Roman" w:cs="Times New Roman"/>
          <w:sz w:val="24"/>
          <w:szCs w:val="24"/>
        </w:rPr>
        <w:t>, органами, наделенными полномочиями по обеспечению финансового контроля в соответствии с настоящим положением.</w:t>
      </w:r>
    </w:p>
    <w:p w:rsidR="00281658" w:rsidRPr="00F12050" w:rsidRDefault="00CB66DF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658" w:rsidRPr="00F12050">
        <w:rPr>
          <w:rFonts w:ascii="Times New Roman" w:hAnsi="Times New Roman" w:cs="Times New Roman"/>
          <w:sz w:val="24"/>
          <w:szCs w:val="24"/>
        </w:rPr>
        <w:t>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281658" w:rsidRDefault="00CB66DF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658" w:rsidRPr="00F12050">
        <w:rPr>
          <w:rFonts w:ascii="Times New Roman" w:hAnsi="Times New Roman" w:cs="Times New Roman"/>
          <w:sz w:val="24"/>
          <w:szCs w:val="24"/>
        </w:rPr>
        <w:t>.3. Запрещается вовлекать воспитанников в финансовые отношения между их родителями (законными представителями) 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81658" w:rsidRPr="00F12050">
        <w:rPr>
          <w:rFonts w:ascii="Times New Roman" w:hAnsi="Times New Roman" w:cs="Times New Roman"/>
          <w:sz w:val="24"/>
          <w:szCs w:val="24"/>
        </w:rPr>
        <w:t>ДОУ.</w:t>
      </w:r>
    </w:p>
    <w:p w:rsidR="00CB66DF" w:rsidRPr="00F12050" w:rsidRDefault="00CB66DF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658" w:rsidRPr="00CB66DF" w:rsidRDefault="00CB66DF" w:rsidP="00CB66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281658" w:rsidRPr="00CB66DF">
        <w:rPr>
          <w:rStyle w:val="a4"/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81658" w:rsidRPr="00F12050" w:rsidRDefault="00CB66DF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658" w:rsidRPr="00F12050">
        <w:rPr>
          <w:rFonts w:ascii="Times New Roman" w:hAnsi="Times New Roman" w:cs="Times New Roman"/>
          <w:sz w:val="24"/>
          <w:szCs w:val="24"/>
        </w:rPr>
        <w:t xml:space="preserve">.1. Руководитель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81658" w:rsidRPr="00F12050">
        <w:rPr>
          <w:rFonts w:ascii="Times New Roman" w:hAnsi="Times New Roman" w:cs="Times New Roman"/>
          <w:sz w:val="24"/>
          <w:szCs w:val="24"/>
        </w:rPr>
        <w:t>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281658" w:rsidRPr="00F12050" w:rsidRDefault="00CB66DF" w:rsidP="00F120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658" w:rsidRPr="00F12050">
        <w:rPr>
          <w:rFonts w:ascii="Times New Roman" w:hAnsi="Times New Roman" w:cs="Times New Roman"/>
          <w:sz w:val="24"/>
          <w:szCs w:val="24"/>
        </w:rPr>
        <w:t xml:space="preserve">.2. Средства, полученные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81658" w:rsidRPr="00F12050">
        <w:rPr>
          <w:rFonts w:ascii="Times New Roman" w:hAnsi="Times New Roman" w:cs="Times New Roman"/>
          <w:sz w:val="24"/>
          <w:szCs w:val="24"/>
        </w:rPr>
        <w:t>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927634" w:rsidRPr="00F12050" w:rsidRDefault="00927634" w:rsidP="00F1205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27634" w:rsidRPr="00F1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239"/>
    <w:multiLevelType w:val="hybridMultilevel"/>
    <w:tmpl w:val="EF6EF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24AA"/>
    <w:multiLevelType w:val="hybridMultilevel"/>
    <w:tmpl w:val="B99E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A"/>
    <w:rsid w:val="00281658"/>
    <w:rsid w:val="00300E7A"/>
    <w:rsid w:val="0037340B"/>
    <w:rsid w:val="00927634"/>
    <w:rsid w:val="00CB66DF"/>
    <w:rsid w:val="00D56606"/>
    <w:rsid w:val="00F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658"/>
    <w:rPr>
      <w:b/>
      <w:bCs/>
    </w:rPr>
  </w:style>
  <w:style w:type="paragraph" w:styleId="a5">
    <w:name w:val="No Spacing"/>
    <w:uiPriority w:val="1"/>
    <w:qFormat/>
    <w:rsid w:val="00F120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658"/>
    <w:rPr>
      <w:b/>
      <w:bCs/>
    </w:rPr>
  </w:style>
  <w:style w:type="paragraph" w:styleId="a5">
    <w:name w:val="No Spacing"/>
    <w:uiPriority w:val="1"/>
    <w:qFormat/>
    <w:rsid w:val="00F120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61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2015-12-18T12:03:00Z</dcterms:created>
  <dcterms:modified xsi:type="dcterms:W3CDTF">2015-12-22T03:16:00Z</dcterms:modified>
</cp:coreProperties>
</file>