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5" w:rsidRPr="00AA3A25" w:rsidRDefault="00A56EE5" w:rsidP="00A5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AA3A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ьтация для воспитателей:</w:t>
      </w:r>
      <w:r w:rsidRPr="00AA3A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                </w:t>
      </w:r>
      <w:r w:rsidRPr="00AA3A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</w:t>
      </w:r>
      <w:r w:rsidRPr="00AA3A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Влияние театрализованной деятельности на речь детей»</w:t>
      </w:r>
    </w:p>
    <w:p w:rsidR="00A56EE5" w:rsidRPr="00AA3A25" w:rsidRDefault="00A56EE5" w:rsidP="00A56E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«Театрализация – это волшебный мир, в котором</w:t>
      </w:r>
      <w:r w:rsidRPr="00AA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ребенок радуется, играя, а играя, познает окружающее...»</w:t>
      </w:r>
      <w:r w:rsidRPr="00AA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Pr="00AA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О.П. </w:t>
      </w:r>
      <w:proofErr w:type="spellStart"/>
      <w:r w:rsidRPr="00AA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Радынова</w:t>
      </w:r>
      <w:proofErr w:type="spellEnd"/>
      <w:r w:rsidRPr="00AA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56EE5" w:rsidRPr="0096583F" w:rsidRDefault="00A56EE5" w:rsidP="00A56EE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9658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Говорить умеют все, но 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орить правильно – единицы.                                   Люди </w:t>
      </w:r>
      <w:r w:rsidRPr="009658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пользуются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6583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речью, как средством для передачи своих мыслей, чувств, настроений. Речевое общение - одно 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главных потребностей человека. </w:t>
      </w:r>
      <w:r w:rsidRPr="0096583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Развитая личность должна обладать достаточно высоким уровнем речевой</w:t>
      </w:r>
      <w:r w:rsidRPr="00A0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культуры.                                                                                       </w:t>
      </w:r>
      <w:r w:rsidRPr="009658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Важную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658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роль в работе педагогов по развитию речи дошкольников играет </w:t>
      </w:r>
    </w:p>
    <w:p w:rsidR="00A56EE5" w:rsidRPr="0096583F" w:rsidRDefault="00A56EE5" w:rsidP="00A56EE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83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связной речи.</w:t>
      </w:r>
    </w:p>
    <w:p w:rsidR="00A56EE5" w:rsidRPr="00187FD6" w:rsidRDefault="00A56EE5" w:rsidP="00A56EE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Связная устная речь существует в двух формах: диалогическая и монологическая. Одним из эффективных средств развития связной речи является театрализация. Театрализованная игра, которая помогает развитию связной и грамматически правильной речи в ненавязчивой форме, является необходимым условием развития речевой активности детей. Драматизация, наиболее распространенный вид детского творчества. Содержание театральных игр тесно связано со всеми разделами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программ, в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входит и развитие речи детей дошкольного возраста. Театрализованные игры детей способствуют активизации разных сторон речи детей:</w:t>
      </w:r>
    </w:p>
    <w:p w:rsidR="00A56EE5" w:rsidRPr="00187FD6" w:rsidRDefault="00A56EE5" w:rsidP="00A5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- словаря;</w:t>
      </w:r>
    </w:p>
    <w:p w:rsidR="00A56EE5" w:rsidRPr="00187FD6" w:rsidRDefault="00A56EE5" w:rsidP="00A5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- грамматического строя;</w:t>
      </w:r>
    </w:p>
    <w:p w:rsidR="00A56EE5" w:rsidRPr="00187FD6" w:rsidRDefault="00A56EE5" w:rsidP="00A5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- диалогической и монологической речи; </w:t>
      </w:r>
    </w:p>
    <w:p w:rsidR="00A56EE5" w:rsidRPr="00187FD6" w:rsidRDefault="00A56EE5" w:rsidP="00A5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 - совершенствованию звуковой стороны речи.</w:t>
      </w:r>
    </w:p>
    <w:p w:rsidR="00A56EE5" w:rsidRPr="00187FD6" w:rsidRDefault="00A56EE5" w:rsidP="00A56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Интенсивному речевому развитию способствуют и самостоятельная театральная деятельность, которая включает в себя не только само действие детей с куклами и персонажами, или собственные действия по ролям, но также художественно-речевую деятельность:</w:t>
      </w:r>
    </w:p>
    <w:p w:rsidR="00A56EE5" w:rsidRPr="00187FD6" w:rsidRDefault="00A56EE5" w:rsidP="00A5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- выбор темы;</w:t>
      </w:r>
    </w:p>
    <w:p w:rsidR="00A56EE5" w:rsidRPr="00187FD6" w:rsidRDefault="00A56EE5" w:rsidP="00A5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- передача знакомого содержания;</w:t>
      </w:r>
    </w:p>
    <w:p w:rsidR="00A56EE5" w:rsidRPr="00187FD6" w:rsidRDefault="00A56EE5" w:rsidP="00A5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- сочинение;</w:t>
      </w:r>
    </w:p>
    <w:p w:rsidR="00A56EE5" w:rsidRPr="00187FD6" w:rsidRDefault="00A56EE5" w:rsidP="00A5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- исполнение от лица персонажей.</w:t>
      </w:r>
    </w:p>
    <w:p w:rsidR="00A56EE5" w:rsidRPr="00187FD6" w:rsidRDefault="00A56EE5" w:rsidP="00A56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проведении театрализованных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 необходимо создавать веселую, непринужденную атмосферу, подбадривать зажатых и скованных детей, не акцен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тировать внимание на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ошибках. Многие игры предполагают деление детей на исполнителей и зрителей, что дает возможность оценить действия 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ругих и сравнивать их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собственными.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Театрализованные игры проходят поэтапно.                                                           Одним из этапов в развитии речи в театрализованной деятельности является работа над выразительностью речи.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proofErr w:type="gram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возраста.</w:t>
      </w:r>
      <w:proofErr w:type="gram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                    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Анализ 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</w:t>
      </w:r>
      <w:proofErr w:type="gram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педагогической литературы позволяет констатировать, что, понятие «выразительность речи» имеет интегрированный характер и включает в себя вербальные средства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(интонация, лексика, синтаксис) и невербальные средства (мимика, жесты, поза).</w:t>
      </w:r>
    </w:p>
    <w:p w:rsidR="00A56EE5" w:rsidRPr="00B31F6A" w:rsidRDefault="00A56EE5" w:rsidP="00A56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развития выразительной стороны речи необходимо создание таких условий, в которых каждый ребенок мог бы проявить свои эмоции, желания и взгляды, чувства, причем не только в обычном разговоре, но и публично, не стесняясь посторонних слушателей. 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мимика, напев, движения).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 работу в этом направлении проводят, начиная </w:t>
      </w:r>
      <w:r w:rsidRPr="00002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младших групп.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заключается в следующем: воспитатели побуждают детей к общению (игра «Кто мы такие?», «Назови мне свое имя», 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сказка-потешка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Кисонька-Мурысонька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А.Барто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«Лошадка», «Прог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улка по лесу»).            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Учат детей находить</w:t>
      </w:r>
      <w:r w:rsidRPr="00B3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выразительные средства в интонации логики речи (показ сказки «Теремок», где обращалось внимание детей на имитацию голосов животных).                                                                                                Учат детей эмоционально проговаривать фразы, четко произносить звуки («Прогулка в лесу», где давали понятия о 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шумит ветер, падают листья, шуршат под ногами).                                                                                      Дети учатся произносить звукоподражательные слова с различной интонацией, развивают речевое дыхание.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Учат детей логически выразительно проговаривать слова в 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чистоговорках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меняя силу голоса (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са-са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вот летит оса с разной силой голоса, тих</w:t>
      </w:r>
      <w:proofErr w:type="gram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громче- громко, меняя интонацию: удивленно, вопросительно, испуганно, Ша-ша 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ша-наша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каша хороша и т.д.).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02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средних группах работа над выразительностью заключается в следующем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Продолжается работа по инт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онационной выразительности речи. 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Закрепляются умения сочетать движения с речью </w:t>
      </w:r>
      <w:proofErr w:type="gram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пальчиковые игры, игровое упражнение «Представьте себе», ролевой театр «Под грибом», «Дом и ворота», «Сидит ворон на дубу»).                                              Закрепляются умения произносить тексты с различной силой голоса и интонацией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гровое упражнение «Художница осень», мини-сценка «Еж чистюля», «Аист длинноногий», «Лиса и журавль», 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исценировка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стихотворения 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А.Тараскиной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«Воробей»).                                                              Развиваем мелкую моторику в сочетании с речью (мини-сценка «Хозяйка и кот», «Собака и кошка</w:t>
      </w:r>
      <w:r w:rsidRPr="00002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»).                                                                    В старших и подготовительных группах уделяется большое внимание развитию связной речи, ее интонационной выразительности (инсценировка «Вежливые слова», мини-сценка «Брусничка», театрализованные игры «Листопад», «Кто колечко найдет»).            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       </w:t>
      </w:r>
      <w:r w:rsidRPr="00002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Продолжается развитие монологической и диалогической речи: постановка спектакля «Мыльная сказка», инсценировка «На базаре», «В гостях у </w:t>
      </w:r>
      <w:proofErr w:type="spellStart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Мойдодыра</w:t>
      </w:r>
      <w:proofErr w:type="spellEnd"/>
      <w:r w:rsidRPr="00187F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спектакль по сказке К.И.Чуковского «Муха-Цокотуха», «Двенадцать месяцев», кукольный театр «Петушок – </w:t>
      </w:r>
      <w:r w:rsidRPr="00A01A5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голосистое горлышко».</w:t>
      </w:r>
      <w:r w:rsidRPr="00B3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</w:p>
    <w:p w:rsidR="00A56EE5" w:rsidRPr="0000242F" w:rsidRDefault="00A56EE5" w:rsidP="00A56E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24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В старшем возрасте значительно расширяется содержание театральной деятельности за счет самостоятельного выбора детей, дети </w:t>
      </w:r>
      <w:r w:rsidRPr="0000242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привлекаются к режиссерской работе, развиваются навыки без конфликтного общения. В процессе работы над выразительностью реплик персонажей, собственных высказываний незаметно активизируется словарь ребенка «совершенствуется звуковая сторона речи, особенно диалог персонажей, ставит ребенка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024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необходимостью изъяснятся ясно, четко. У него улучшается диалогическая, монологическая речь и ее грамматический строй.                                                   </w:t>
      </w:r>
    </w:p>
    <w:p w:rsidR="00A56EE5" w:rsidRPr="00A01A52" w:rsidRDefault="00A56EE5" w:rsidP="00A56EE5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A01A52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Таким образом,</w:t>
      </w:r>
      <w:r w:rsidRPr="00A01A52">
        <w:rPr>
          <w:rFonts w:ascii="Times New Roman" w:eastAsia="+mn-ea" w:hAnsi="Times New Roman" w:cs="Times New Roman"/>
          <w:color w:val="000000"/>
          <w:kern w:val="24"/>
          <w:sz w:val="44"/>
          <w:szCs w:val="44"/>
          <w:lang w:eastAsia="ru-RU"/>
        </w:rPr>
        <w:t xml:space="preserve"> </w:t>
      </w:r>
      <w:r w:rsidRPr="00A01A52">
        <w:rPr>
          <w:rFonts w:ascii="Times New Roman" w:eastAsia="Times New Roman" w:hAnsi="Times New Roman" w:cs="Times New Roman"/>
          <w:sz w:val="32"/>
          <w:szCs w:val="32"/>
        </w:rPr>
        <w:t>Театральное искусство близко и понятно детям, ведь в основе театра лежит игра. Участвуя в театрализованных играх, дети знакомятся с окружающим миром, учатся его понимать. Через театрализованные игры мы развиваем у детей речевые особенности, обеспечиваем эмоциональное благополучие. У детей значительно активизируется словарный запас в повседневной жизни,  речь становиться более яркой</w:t>
      </w:r>
      <w:proofErr w:type="gramStart"/>
      <w:r w:rsidRPr="00A01A52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A01A52">
        <w:rPr>
          <w:rFonts w:ascii="Times New Roman" w:eastAsia="Times New Roman" w:hAnsi="Times New Roman" w:cs="Times New Roman"/>
          <w:sz w:val="32"/>
          <w:szCs w:val="32"/>
        </w:rPr>
        <w:t xml:space="preserve"> эмоциональной.</w:t>
      </w:r>
    </w:p>
    <w:p w:rsidR="00A56EE5" w:rsidRPr="00A01A52" w:rsidRDefault="00A56EE5" w:rsidP="00A56EE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Влияние театрализованной деятельности на развитие речи детей неоспоримо.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народа.</w:t>
      </w:r>
    </w:p>
    <w:p w:rsidR="00A56EE5" w:rsidRDefault="00A56EE5" w:rsidP="00A56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6EE5" w:rsidRDefault="00A56EE5" w:rsidP="00A56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6EE5" w:rsidRDefault="00A56EE5" w:rsidP="00A56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6EE5" w:rsidRDefault="00A56EE5" w:rsidP="00A56E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1AA" w:rsidRPr="00B70132" w:rsidRDefault="00F811AA" w:rsidP="00B701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32">
        <w:rPr>
          <w:rFonts w:ascii="Times New Roman" w:hAnsi="Times New Roman" w:cs="Times New Roman"/>
          <w:sz w:val="28"/>
          <w:szCs w:val="28"/>
        </w:rPr>
        <w:lastRenderedPageBreak/>
        <w:t xml:space="preserve">В марте месяце вниманию воспитателей была представлена консультация по теме:                   </w:t>
      </w:r>
      <w:r w:rsidRP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 Влияние театрализованной деятельности на речь детей».</w:t>
      </w:r>
      <w:r w:rsidR="00B70132" w:rsidRPr="00B7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70132" w:rsidRPr="00B7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 ведущим видом деятельности ребенка является игра. Театральное искусство своим игровым началом постоянно влечет к себе ребенка. Театрально-игровая деятельность оказывает неоценимый вклад в развитие личности</w:t>
      </w:r>
      <w:r w:rsidR="00B7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ребёнка.</w:t>
      </w:r>
    </w:p>
    <w:p w:rsidR="00316903" w:rsidRDefault="00316903" w:rsidP="00A56EE5">
      <w:pPr>
        <w:ind w:firstLine="142"/>
      </w:pPr>
    </w:p>
    <w:sectPr w:rsidR="00316903" w:rsidSect="00A56E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E5"/>
    <w:rsid w:val="00316903"/>
    <w:rsid w:val="003616FC"/>
    <w:rsid w:val="00855FD2"/>
    <w:rsid w:val="00A56EE5"/>
    <w:rsid w:val="00B70132"/>
    <w:rsid w:val="00C64A84"/>
    <w:rsid w:val="00F8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IronNet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ПАА</dc:creator>
  <cp:keywords/>
  <dc:description/>
  <cp:lastModifiedBy>ПАА</cp:lastModifiedBy>
  <cp:revision>5</cp:revision>
  <dcterms:created xsi:type="dcterms:W3CDTF">2017-03-22T11:14:00Z</dcterms:created>
  <dcterms:modified xsi:type="dcterms:W3CDTF">2017-03-23T12:48:00Z</dcterms:modified>
</cp:coreProperties>
</file>