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AF" w:rsidRDefault="005001AF" w:rsidP="005F4FFE">
      <w:pPr>
        <w:ind w:left="-342" w:firstLine="45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840220" cy="9413685"/>
            <wp:effectExtent l="19050" t="0" r="0" b="0"/>
            <wp:docPr id="1" name="Рисунок 1" descr="C:\Users\Админ\Pictures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AF" w:rsidRDefault="005001AF" w:rsidP="005F4FFE">
      <w:pPr>
        <w:ind w:left="-342" w:firstLine="456"/>
        <w:jc w:val="both"/>
        <w:rPr>
          <w:sz w:val="22"/>
          <w:szCs w:val="22"/>
        </w:rPr>
      </w:pPr>
    </w:p>
    <w:p w:rsidR="005001AF" w:rsidRDefault="005001AF" w:rsidP="005F4FFE">
      <w:pPr>
        <w:ind w:left="-342" w:firstLine="456"/>
        <w:jc w:val="both"/>
        <w:rPr>
          <w:sz w:val="22"/>
          <w:szCs w:val="22"/>
        </w:rPr>
      </w:pPr>
    </w:p>
    <w:p w:rsidR="005001AF" w:rsidRDefault="005001AF" w:rsidP="005F4FFE">
      <w:pPr>
        <w:ind w:left="-342" w:firstLine="456"/>
        <w:jc w:val="both"/>
        <w:rPr>
          <w:sz w:val="22"/>
          <w:szCs w:val="22"/>
        </w:rPr>
      </w:pPr>
    </w:p>
    <w:p w:rsidR="005F4FFE" w:rsidRPr="00AF424A" w:rsidRDefault="005F4FFE" w:rsidP="005F4FFE">
      <w:pPr>
        <w:ind w:left="-342" w:firstLine="456"/>
        <w:jc w:val="both"/>
        <w:rPr>
          <w:sz w:val="22"/>
          <w:szCs w:val="22"/>
        </w:rPr>
      </w:pPr>
      <w:r w:rsidRPr="00AF424A">
        <w:rPr>
          <w:sz w:val="22"/>
          <w:szCs w:val="22"/>
        </w:rPr>
        <w:lastRenderedPageBreak/>
        <w:t>- инструкцию об охране жизни и здоровья детей</w:t>
      </w:r>
    </w:p>
    <w:p w:rsidR="005F4FFE" w:rsidRPr="00AF424A" w:rsidRDefault="005F4FFE" w:rsidP="005F4FFE">
      <w:pPr>
        <w:ind w:left="-342" w:firstLine="456"/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санитарно</w:t>
      </w:r>
      <w:r w:rsidR="00D70FBC">
        <w:rPr>
          <w:sz w:val="22"/>
          <w:szCs w:val="22"/>
        </w:rPr>
        <w:t xml:space="preserve">-эпидемиологические требования </w:t>
      </w:r>
      <w:r w:rsidRPr="00AF424A">
        <w:rPr>
          <w:sz w:val="22"/>
          <w:szCs w:val="22"/>
        </w:rPr>
        <w:t>к устройству, содержанию и организации режима работы ДОУ</w:t>
      </w:r>
      <w:proofErr w:type="gramStart"/>
      <w:r>
        <w:rPr>
          <w:sz w:val="22"/>
          <w:szCs w:val="22"/>
        </w:rPr>
        <w:t xml:space="preserve">  ;</w:t>
      </w:r>
      <w:proofErr w:type="gramEnd"/>
    </w:p>
    <w:p w:rsidR="005F4FFE" w:rsidRPr="00AF424A" w:rsidRDefault="005F4FFE" w:rsidP="005F4FFE">
      <w:pPr>
        <w:ind w:left="-342" w:firstLine="456"/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методы диагностики и коррекции развития детей дошкольного возраста</w:t>
      </w:r>
    </w:p>
    <w:p w:rsidR="005F4FFE" w:rsidRPr="00AF424A" w:rsidRDefault="005F4FFE" w:rsidP="005F4FFE">
      <w:pPr>
        <w:ind w:left="-342" w:firstLine="456"/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основы социальной психологии и теории управления;</w:t>
      </w:r>
    </w:p>
    <w:p w:rsidR="005F4FFE" w:rsidRPr="00AF424A" w:rsidRDefault="005F4FFE" w:rsidP="005F4FFE">
      <w:pPr>
        <w:ind w:left="-342" w:firstLine="456"/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формы и методы работы с семьей</w:t>
      </w:r>
    </w:p>
    <w:p w:rsidR="005F4FFE" w:rsidRPr="00AF424A" w:rsidRDefault="005F4FFE" w:rsidP="005F4FFE">
      <w:pPr>
        <w:numPr>
          <w:ilvl w:val="0"/>
          <w:numId w:val="1"/>
        </w:numPr>
        <w:jc w:val="center"/>
        <w:rPr>
          <w:b/>
        </w:rPr>
      </w:pPr>
      <w:r w:rsidRPr="00AF424A">
        <w:rPr>
          <w:b/>
        </w:rPr>
        <w:t>Должностные обязанности.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Старший воспитатель: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2.1.Осуществляет организацию и координацию образовательного процесса в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2.2. Проводит анализ современных тенденций развития  дошкольного образования, образовательных программ, предлагает на рассмотрение педагогов перспективные </w:t>
      </w:r>
      <w:proofErr w:type="gramStart"/>
      <w:r w:rsidRPr="00AF424A">
        <w:rPr>
          <w:sz w:val="22"/>
          <w:szCs w:val="22"/>
        </w:rPr>
        <w:t>направлении</w:t>
      </w:r>
      <w:proofErr w:type="gramEnd"/>
      <w:r w:rsidRPr="00AF424A">
        <w:rPr>
          <w:sz w:val="22"/>
          <w:szCs w:val="22"/>
        </w:rPr>
        <w:t xml:space="preserve"> развития образовательной деятельности в ДОУ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2.3. Совместно с заведующим ДОУ формирует в нем  сообщество воспитывающих взрослых с целью обеспечения эмоционального благополучия воспитанников и педагогического коллектива.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2.4. Совместно с заведующим ДОУ участвует в подборе на должности воспитателей, других педагогических работников.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2.5. Участвует</w:t>
      </w:r>
      <w:r>
        <w:rPr>
          <w:sz w:val="22"/>
          <w:szCs w:val="22"/>
        </w:rPr>
        <w:t xml:space="preserve">: 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</w:t>
      </w:r>
      <w:r>
        <w:rPr>
          <w:sz w:val="22"/>
          <w:szCs w:val="22"/>
        </w:rPr>
        <w:t xml:space="preserve"> в </w:t>
      </w:r>
      <w:r w:rsidRPr="00AF424A">
        <w:rPr>
          <w:sz w:val="22"/>
          <w:szCs w:val="22"/>
        </w:rPr>
        <w:t xml:space="preserve"> создании благоприятного морально-психологического климата в коллективе, разработке системы морального и материального поощрения педагогических работников;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формулировке социального заказа ДОУ, выработке философии, определении цели ДОУ;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стратегическом </w:t>
      </w:r>
      <w:proofErr w:type="gramStart"/>
      <w:r w:rsidRPr="00AF424A">
        <w:rPr>
          <w:sz w:val="22"/>
          <w:szCs w:val="22"/>
        </w:rPr>
        <w:t>планировании</w:t>
      </w:r>
      <w:proofErr w:type="gramEnd"/>
      <w:r w:rsidRPr="00AF424A">
        <w:rPr>
          <w:sz w:val="22"/>
          <w:szCs w:val="22"/>
        </w:rPr>
        <w:t>, разработке и внедрении программы, годовых и учебных планов работы ДОУ;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разработке, создании и поддержании имиджа ДОУ среди населения;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</w:t>
      </w:r>
      <w:proofErr w:type="gramStart"/>
      <w:r w:rsidRPr="00AF424A">
        <w:rPr>
          <w:sz w:val="22"/>
          <w:szCs w:val="22"/>
        </w:rPr>
        <w:t>выборе</w:t>
      </w:r>
      <w:proofErr w:type="gramEnd"/>
      <w:r w:rsidRPr="00AF424A">
        <w:rPr>
          <w:sz w:val="22"/>
          <w:szCs w:val="22"/>
        </w:rPr>
        <w:t xml:space="preserve"> образовательных программ дошкольного образования (основных и парциальных) для организации образовательного процесса в ДОУ;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организация образовательной, воспитательной работы с воспитанниками;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организация экспериментальной, исследовательской работы в ДОУ;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</w:t>
      </w:r>
      <w:proofErr w:type="gramStart"/>
      <w:r w:rsidRPr="00AF424A">
        <w:rPr>
          <w:sz w:val="22"/>
          <w:szCs w:val="22"/>
        </w:rPr>
        <w:t>развитии</w:t>
      </w:r>
      <w:proofErr w:type="gramEnd"/>
      <w:r w:rsidRPr="00AF424A">
        <w:rPr>
          <w:sz w:val="22"/>
          <w:szCs w:val="22"/>
        </w:rPr>
        <w:t>, эффективном использовании интеллектуального потенциала воспитателей,  других педагогических работников;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развитии</w:t>
      </w:r>
      <w:proofErr w:type="gramEnd"/>
      <w:r>
        <w:rPr>
          <w:sz w:val="22"/>
          <w:szCs w:val="22"/>
        </w:rPr>
        <w:t xml:space="preserve"> сотрудничества с социально-</w:t>
      </w:r>
      <w:r w:rsidRPr="00AF424A">
        <w:rPr>
          <w:sz w:val="22"/>
          <w:szCs w:val="22"/>
        </w:rPr>
        <w:t>культурным окружением (другими ДОУ, школами, детскими центрами, музеями и т.п.)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2.6. Планирует образовательную, методическую работу с учетом профессиональных навыков, опыта педагогических работников, предусматривая: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повышение квалификации педагогических работников;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помощь педагогическим работникам в самообразовании;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аттестацию педагогических работников;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составление учебного плана, расписание  занятий по возрастным группам;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методическую помощь воспитателям </w:t>
      </w:r>
      <w:proofErr w:type="gramStart"/>
      <w:r w:rsidRPr="00AF424A">
        <w:rPr>
          <w:sz w:val="22"/>
          <w:szCs w:val="22"/>
        </w:rPr>
        <w:t xml:space="preserve">( </w:t>
      </w:r>
      <w:proofErr w:type="gramEnd"/>
      <w:r w:rsidRPr="00AF424A">
        <w:rPr>
          <w:sz w:val="22"/>
          <w:szCs w:val="22"/>
        </w:rPr>
        <w:t>в первую очередь начинающим) в подготовке и проведении занятий;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изучение, обобщение, представление и внедрение передового педагогического опыта; 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ознакомление пед</w:t>
      </w:r>
      <w:r>
        <w:rPr>
          <w:sz w:val="22"/>
          <w:szCs w:val="22"/>
        </w:rPr>
        <w:t xml:space="preserve">агогических </w:t>
      </w:r>
      <w:r w:rsidRPr="00AF424A">
        <w:rPr>
          <w:sz w:val="22"/>
          <w:szCs w:val="22"/>
        </w:rPr>
        <w:t>работников с достижениями педагогической науки и практики;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организацию и совершенствование работы с родителями (законными представителями) воспитанников;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комплектование групп учебными пособиями, играми. Игрушками;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постоянный анализ состояния образовательного процесса и принятие на его основе конкретных мер повышения эффективности методической работы.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2.7. Организует и координирует образовательный процесс в ДОУ, методическую работу: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организует подготовку и проведение заседаний Совета педагогов, совещаний педагогических работников, семинаров, методических объединений;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проводит для </w:t>
      </w:r>
      <w:proofErr w:type="spellStart"/>
      <w:r w:rsidRPr="00AF424A">
        <w:rPr>
          <w:sz w:val="22"/>
          <w:szCs w:val="22"/>
        </w:rPr>
        <w:t>пед</w:t>
      </w:r>
      <w:proofErr w:type="gramStart"/>
      <w:r w:rsidRPr="00AF424A">
        <w:rPr>
          <w:sz w:val="22"/>
          <w:szCs w:val="22"/>
        </w:rPr>
        <w:t>.р</w:t>
      </w:r>
      <w:proofErr w:type="gramEnd"/>
      <w:r w:rsidRPr="00AF424A">
        <w:rPr>
          <w:sz w:val="22"/>
          <w:szCs w:val="22"/>
        </w:rPr>
        <w:t>аботников</w:t>
      </w:r>
      <w:proofErr w:type="spellEnd"/>
      <w:r w:rsidRPr="00AF424A">
        <w:rPr>
          <w:sz w:val="22"/>
          <w:szCs w:val="22"/>
        </w:rPr>
        <w:t xml:space="preserve"> открытые занятия, семинары, семинары-практикумы, индивидуальные и групповые консультации, выставки, конкурсы;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организует работу творческих и проблемных групп;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-своевременно предоставляет заявки на приобретение оборудования, необходимого для образовательного процесса, методической работы;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ведет картотеку </w:t>
      </w:r>
      <w:proofErr w:type="spellStart"/>
      <w:r w:rsidRPr="00AF424A">
        <w:rPr>
          <w:sz w:val="22"/>
          <w:szCs w:val="22"/>
        </w:rPr>
        <w:t>учебно</w:t>
      </w:r>
      <w:proofErr w:type="spellEnd"/>
      <w:r w:rsidRPr="00AF424A">
        <w:rPr>
          <w:sz w:val="22"/>
          <w:szCs w:val="22"/>
        </w:rPr>
        <w:t xml:space="preserve"> - методической и педагогической литературы, наглядных пособий, имеющихся в методическом кабинете ДОУ;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пропагандирует среди педагогических работников новинки учебно-методической и детской литературы, пособий для работы с воспитанниками и т.п.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организует деятельность педагогических работников по изготовлению пособий, дидактических материалов;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проводит совместные мероприятия со школой, другими объектами </w:t>
      </w:r>
      <w:proofErr w:type="spellStart"/>
      <w:r w:rsidRPr="00AF424A">
        <w:rPr>
          <w:sz w:val="22"/>
          <w:szCs w:val="22"/>
        </w:rPr>
        <w:t>социокультурного</w:t>
      </w:r>
      <w:proofErr w:type="spellEnd"/>
      <w:r w:rsidRPr="00AF424A">
        <w:rPr>
          <w:sz w:val="22"/>
          <w:szCs w:val="22"/>
        </w:rPr>
        <w:t xml:space="preserve"> окружения;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изучает, выявляет, оформляет, обобщает и представляет опыт семейного воспитания;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организует подготовку и проведение общих родительских собраний, других мероприятий с семьями воспитанников;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своевременно оформляет необходимую документацию;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изучает и обобщает лучший опыт работы пед</w:t>
      </w:r>
      <w:r>
        <w:rPr>
          <w:sz w:val="22"/>
          <w:szCs w:val="22"/>
        </w:rPr>
        <w:t>агогических</w:t>
      </w:r>
      <w:proofErr w:type="gramStart"/>
      <w:r>
        <w:rPr>
          <w:sz w:val="22"/>
          <w:szCs w:val="22"/>
        </w:rPr>
        <w:t xml:space="preserve"> </w:t>
      </w:r>
      <w:r w:rsidRPr="00AF424A">
        <w:rPr>
          <w:sz w:val="22"/>
          <w:szCs w:val="22"/>
        </w:rPr>
        <w:t>.</w:t>
      </w:r>
      <w:proofErr w:type="gramEnd"/>
      <w:r w:rsidRPr="00AF424A">
        <w:rPr>
          <w:sz w:val="22"/>
          <w:szCs w:val="22"/>
        </w:rPr>
        <w:t>работников по разным  проблемам и направлениям.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lastRenderedPageBreak/>
        <w:t>2.8.Осуществляет контроль за работой воспитателей и других педагогических работников: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систематически проверяет календарные планы;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-по графику посещает занятия в группах, утренники, развлечения;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-следит за выполнением годового плана работы, решений, принятых на заседаниях Совета педагогов;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- организует взаимодействие в работе воспитателей, педагога-психолога, </w:t>
      </w:r>
      <w:proofErr w:type="spellStart"/>
      <w:r w:rsidRPr="00AF424A">
        <w:rPr>
          <w:sz w:val="22"/>
          <w:szCs w:val="22"/>
        </w:rPr>
        <w:t>учителя-логопеда</w:t>
      </w:r>
      <w:proofErr w:type="gramStart"/>
      <w:r w:rsidRPr="00AF424A">
        <w:rPr>
          <w:sz w:val="22"/>
          <w:szCs w:val="22"/>
        </w:rPr>
        <w:t>,</w:t>
      </w:r>
      <w:r>
        <w:rPr>
          <w:sz w:val="22"/>
          <w:szCs w:val="22"/>
        </w:rPr>
        <w:t>т</w:t>
      </w:r>
      <w:proofErr w:type="gramEnd"/>
      <w:r>
        <w:rPr>
          <w:sz w:val="22"/>
          <w:szCs w:val="22"/>
        </w:rPr>
        <w:t>ифлопедагога</w:t>
      </w:r>
      <w:proofErr w:type="spellEnd"/>
      <w:r>
        <w:rPr>
          <w:sz w:val="22"/>
          <w:szCs w:val="22"/>
        </w:rPr>
        <w:t xml:space="preserve">, руководителя по физ.воспитанию, инструктора по плаванию, </w:t>
      </w:r>
      <w:r w:rsidRPr="00AF424A">
        <w:rPr>
          <w:sz w:val="22"/>
          <w:szCs w:val="22"/>
        </w:rPr>
        <w:t xml:space="preserve"> музыкальных руководителей.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2.9. Регулярно проводит диагностику развития воспитанников, определяет уровень усвоения ими программных требований.</w:t>
      </w:r>
    </w:p>
    <w:p w:rsidR="005F4FFE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2.10. Изучает и корректирует планы воспитателей по самообразованию;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2.11. Оказывает методическую помощь </w:t>
      </w:r>
      <w:proofErr w:type="spellStart"/>
      <w:r w:rsidRPr="00AF424A">
        <w:rPr>
          <w:sz w:val="22"/>
          <w:szCs w:val="22"/>
        </w:rPr>
        <w:t>пед</w:t>
      </w:r>
      <w:proofErr w:type="spellEnd"/>
      <w:r w:rsidRPr="00AF424A">
        <w:rPr>
          <w:sz w:val="22"/>
          <w:szCs w:val="22"/>
        </w:rPr>
        <w:t>. работникам в разработке и реализации индивидуальных программ педагогического поиска. В освоении и внедрении инновационных программ и технологий в образовательном процессе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2.12. Осуществляет взаимосвязь, преемственность в работе ДОУ, семьи, школы.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2.13. Консультирует родителей (законных представителей) по вопросам воспитания, обучения и развития детей.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2.14. Организует просветительную работу для родителей.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2.15. Создает условия для формирования у родителей потребностей в услугах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2.16. Ведет в установленном порядке документацию</w:t>
      </w:r>
      <w:r>
        <w:rPr>
          <w:sz w:val="22"/>
          <w:szCs w:val="22"/>
        </w:rPr>
        <w:t xml:space="preserve">  согласно номенклатуры дел учреждения</w:t>
      </w:r>
      <w:proofErr w:type="gramStart"/>
      <w:r>
        <w:rPr>
          <w:sz w:val="22"/>
          <w:szCs w:val="22"/>
        </w:rPr>
        <w:t xml:space="preserve"> ,</w:t>
      </w:r>
      <w:proofErr w:type="gramEnd"/>
      <w:r>
        <w:rPr>
          <w:sz w:val="22"/>
          <w:szCs w:val="22"/>
        </w:rPr>
        <w:t xml:space="preserve"> утвержденной приказом заведующего.</w:t>
      </w:r>
    </w:p>
    <w:p w:rsidR="005F4FFE" w:rsidRPr="00AF424A" w:rsidRDefault="005F4FFE" w:rsidP="005F4FFE">
      <w:pPr>
        <w:jc w:val="both"/>
        <w:rPr>
          <w:b/>
          <w:sz w:val="22"/>
          <w:szCs w:val="22"/>
        </w:rPr>
      </w:pPr>
    </w:p>
    <w:p w:rsidR="005F4FFE" w:rsidRPr="00AF424A" w:rsidRDefault="005F4FFE" w:rsidP="005F4FFE">
      <w:pPr>
        <w:jc w:val="center"/>
        <w:rPr>
          <w:b/>
        </w:rPr>
      </w:pPr>
      <w:r w:rsidRPr="00AF424A">
        <w:rPr>
          <w:b/>
        </w:rPr>
        <w:t>3.</w:t>
      </w:r>
      <w:r w:rsidRPr="00AF424A">
        <w:t xml:space="preserve"> </w:t>
      </w:r>
      <w:r w:rsidRPr="00AF424A">
        <w:rPr>
          <w:b/>
        </w:rPr>
        <w:t>Права.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 Старший воспитатель имеет право: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3.1. Участвовать  в управлении ДОУ в порядке, определяемом Уставом.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3.2.На рабочее место, соответствующее условиям трудового договора.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3.3. На своевременную и в полном объеме выплату зара</w:t>
      </w:r>
      <w:r>
        <w:rPr>
          <w:sz w:val="22"/>
          <w:szCs w:val="22"/>
        </w:rPr>
        <w:t xml:space="preserve">ботной платы в соответствии со </w:t>
      </w:r>
      <w:r w:rsidRPr="00AF424A">
        <w:rPr>
          <w:sz w:val="22"/>
          <w:szCs w:val="22"/>
        </w:rPr>
        <w:t>своей квалификацией, сложностью труда, количеством и качеством выполненной работы.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3.4. Отказаться от выполнения работ в случае возникновения опасности для жизни и здоровья вследствие нарушения требований охраны труда.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3.5. Защищать свою профессиональную честь и достоинство: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знакомиться с жалобами и другими документами, содержащими оценку его работы, давать по ни объяснения;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защищать свои интересы самостоятельно или через представителя, в том числе адвоката, в случае дисциплинарного расследования или служебного расследования, связанного с нарушениями воспитателем норм профессиональной этики.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3.6. На конфиденциальность дисциплинарного (служебного) расследования, за исключением случаев, предусмотренных законом.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3.7. Разрешение  индивидуальных и коллективных  трудовых споров в порядке, установленном Трудовым кодексом РФ.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3.8. Возмещение вреда, причиненного в связи с исполнением им трудовых обязанностей и компенсацию морального вред в порядке, установленном Трудовым кодексом РФ.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3.9. Повышать профессиональную квалификацию.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3.10. Проходить аттестацию на добровольной основе на соответствующую квалификационную категорию и получить ее в случае успешного прохождения аттестации.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3.11. Вносить в комиссию по охране труда предложения по улучшению условий труда.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3.12. Вносить предложения по улучшению условий организации образовательного процесса. Доводить до заведующего ДОУ сведения обо всех недостатках и нарушениях в организации образовательного процесса.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3.13. Вносить предложения о поощрении, моральном и материальном стимулировании работников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3.15. Запрашивать информацию и документы, необходимые для осуществления профессиональной деятельности.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3.16. Участвовать в совещаниях, семинарах по вопросам, входящим в его компетенцию по согласованию с заведующей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3.7. Требовать от </w:t>
      </w:r>
      <w:proofErr w:type="spellStart"/>
      <w:r w:rsidRPr="00AF424A">
        <w:rPr>
          <w:sz w:val="22"/>
          <w:szCs w:val="22"/>
        </w:rPr>
        <w:t>педработников</w:t>
      </w:r>
      <w:proofErr w:type="spellEnd"/>
      <w:r w:rsidRPr="00AF424A">
        <w:rPr>
          <w:sz w:val="22"/>
          <w:szCs w:val="22"/>
        </w:rPr>
        <w:t xml:space="preserve"> ДОУ: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выполнения в полном объеме принятой ДОУ образовательной программы;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-качество реализуемых общеобразовательных программ дошкольного образования (основных и дополнительных);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выполнение режимных моментов согласно утвержденным режимам дня;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соблюдение норм и правил охраны труда на рабочем месте;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выполнения санитарно-гигиенических норм и правил при проведении образовательного процесса с воспитанниками в ДОУ;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соблюдения «Инструкции по охране  жизни и здоровья воспитанников»;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- выполнения должностных инструкций, Правил внутреннего трудового распорядка.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3.18. Вступать в профессиональные союзы для защиты своих трудовых прав, свобод и законных интересов.</w:t>
      </w:r>
    </w:p>
    <w:p w:rsidR="005F4FFE" w:rsidRDefault="005F4FFE" w:rsidP="005F4FFE">
      <w:pPr>
        <w:jc w:val="both"/>
        <w:rPr>
          <w:b/>
        </w:rPr>
      </w:pPr>
    </w:p>
    <w:p w:rsidR="005F4FFE" w:rsidRPr="00AF424A" w:rsidRDefault="005F4FFE" w:rsidP="005F4FFE">
      <w:pPr>
        <w:jc w:val="center"/>
      </w:pPr>
      <w:r w:rsidRPr="00AF424A">
        <w:rPr>
          <w:b/>
        </w:rPr>
        <w:t>4. Ответственность</w:t>
      </w:r>
      <w:r w:rsidRPr="00AF424A">
        <w:t>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lastRenderedPageBreak/>
        <w:t>Старший воспитатель несет ответственность за: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4.1. Неисполнение, (ненадлежащее исполнение) Устава, правил трудового внутреннего распорядка ДОУ, приказов заведующего ДОУ и иных локальных нормативных актов, своих должностных обязанностей, установленных настоящей должностной инструкцией в порядке, определенном трудовым законодательством. За грубое нарушение должностных обязанностей в качестве дисциплинарного наказания может быть применено увольнение.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4.2.Применение, в том числе однократное, методов воспитания, связанных с физическим и психическим насилием над личностью воспитанника, а также совершений иного аморального поступка.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4.3.Реализацию </w:t>
      </w:r>
      <w:r w:rsidRPr="00AF424A">
        <w:rPr>
          <w:sz w:val="22"/>
          <w:szCs w:val="22"/>
        </w:rPr>
        <w:t xml:space="preserve"> в полной мере образовательной программы ДОУ, качество реализуемых общеобразовательных программ дошкольного образования в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4.4. Причинение ДОУ или участникам образовательного процесса ущерба в связи с неисполнением своих должностных обязанностей.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4.5. Не соблюдение требований охраны труда, безопасности на рабочем месте, пожарной безопасности.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4.6.Несвоевременное прохождение медицинского осмотра.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4.7.Совершение в процессе осуществления своей деятельности правонарушений в пределах, определяемых действующим трудовым, уголовным и гражданским законодательством РФ.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4.8. Не соответствие применяемых форм, методов и средств в организации образовательного процесса возрастным психофизическим особенностям, склонностям, способностям, интересам и потребностям воспитанников.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4.9.Выполнение образовательной программы, учебного плана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4.10.Разглашение служебной и конфиденциальной информации, информации о персональных данных работников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4.11. Причинение материального ущерба в пределах, определяемых действующим трудовым, уголовным и гражданским законодательством РФ.</w:t>
      </w:r>
    </w:p>
    <w:p w:rsidR="005F4FFE" w:rsidRDefault="005F4FFE" w:rsidP="005F4FFE">
      <w:pPr>
        <w:jc w:val="center"/>
        <w:rPr>
          <w:b/>
        </w:rPr>
      </w:pPr>
    </w:p>
    <w:p w:rsidR="005F4FFE" w:rsidRPr="00AF424A" w:rsidRDefault="005F4FFE" w:rsidP="005F4FFE">
      <w:pPr>
        <w:jc w:val="center"/>
      </w:pPr>
      <w:r w:rsidRPr="00AF424A">
        <w:rPr>
          <w:b/>
        </w:rPr>
        <w:t>5. Взаимоотношения по должности</w:t>
      </w:r>
      <w:r w:rsidRPr="00AF424A">
        <w:t>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5.1. Старший воспитатель непосредственно подчиняется заведующему ДОУ.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5.2.Старшему воспитателю ДОУ подчиняются </w:t>
      </w:r>
      <w:proofErr w:type="spellStart"/>
      <w:r w:rsidRPr="00AF424A">
        <w:rPr>
          <w:sz w:val="22"/>
          <w:szCs w:val="22"/>
        </w:rPr>
        <w:t>педрабо</w:t>
      </w:r>
      <w:r w:rsidR="00DE5F4C">
        <w:rPr>
          <w:sz w:val="22"/>
          <w:szCs w:val="22"/>
        </w:rPr>
        <w:t>тники</w:t>
      </w:r>
      <w:proofErr w:type="spellEnd"/>
      <w:r w:rsidR="00DE5F4C">
        <w:rPr>
          <w:sz w:val="22"/>
          <w:szCs w:val="22"/>
        </w:rPr>
        <w:t>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>5.3. Старший воспитатель организует свою работу во взаимодействии с заведующим, зам. по АХЧ, медицинской сестрой, шеф-поваром в рамках единого образовательного процесса.</w:t>
      </w:r>
    </w:p>
    <w:p w:rsidR="005F4FFE" w:rsidRPr="00AF424A" w:rsidRDefault="005F4FFE" w:rsidP="005F4FFE">
      <w:pPr>
        <w:jc w:val="both"/>
        <w:rPr>
          <w:sz w:val="22"/>
          <w:szCs w:val="22"/>
        </w:rPr>
      </w:pPr>
      <w:r w:rsidRPr="00AF424A">
        <w:rPr>
          <w:sz w:val="22"/>
          <w:szCs w:val="22"/>
        </w:rPr>
        <w:t xml:space="preserve">5.4. В случае отсутствия старшего воспитателя на рабочем месте его обязанности выполняет заведующая ДОУ или </w:t>
      </w:r>
      <w:proofErr w:type="spellStart"/>
      <w:r w:rsidRPr="00AF424A">
        <w:rPr>
          <w:sz w:val="22"/>
          <w:szCs w:val="22"/>
        </w:rPr>
        <w:t>педработник</w:t>
      </w:r>
      <w:proofErr w:type="spellEnd"/>
      <w:r w:rsidRPr="00AF424A">
        <w:rPr>
          <w:sz w:val="22"/>
          <w:szCs w:val="22"/>
        </w:rPr>
        <w:t>, назначенный заведующей ДОУ, имеющий необходимую квалификацию, опыт работы и несущий полную ответственность за их надлежащее исполнение.</w:t>
      </w:r>
    </w:p>
    <w:p w:rsidR="005F4FFE" w:rsidRPr="00242996" w:rsidRDefault="005F4FFE" w:rsidP="005F4FFE">
      <w:pPr>
        <w:jc w:val="both"/>
        <w:rPr>
          <w:sz w:val="22"/>
          <w:szCs w:val="22"/>
        </w:rPr>
      </w:pPr>
      <w:r w:rsidRPr="00242996">
        <w:rPr>
          <w:sz w:val="22"/>
          <w:szCs w:val="22"/>
        </w:rPr>
        <w:t>5.5.Старший воспитатель подотчетен заведующей ДОУ и Совету педагогов.</w:t>
      </w:r>
    </w:p>
    <w:p w:rsidR="005F4FFE" w:rsidRDefault="005F4FFE" w:rsidP="005F4FFE">
      <w:pPr>
        <w:jc w:val="both"/>
        <w:rPr>
          <w:sz w:val="22"/>
          <w:szCs w:val="22"/>
        </w:rPr>
      </w:pPr>
      <w:r w:rsidRPr="00242996">
        <w:rPr>
          <w:sz w:val="22"/>
          <w:szCs w:val="22"/>
        </w:rPr>
        <w:t>5.6.При отсутствии воспитателя работает на группе воспитателем.</w:t>
      </w:r>
    </w:p>
    <w:p w:rsidR="00D70FBC" w:rsidRDefault="00D70FBC" w:rsidP="005F4FFE">
      <w:pPr>
        <w:jc w:val="both"/>
        <w:rPr>
          <w:sz w:val="22"/>
          <w:szCs w:val="22"/>
        </w:rPr>
      </w:pPr>
    </w:p>
    <w:p w:rsidR="00D70FBC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С инструкцией 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ознакомлена</w:t>
      </w:r>
      <w:proofErr w:type="gram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D70FBC" w:rsidRPr="002374CA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D70FBC" w:rsidRPr="002374CA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________________ / ________________________________ / «____»_______________ 20____г.</w:t>
      </w:r>
    </w:p>
    <w:p w:rsidR="00D70FBC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              подпись                                 расшифровка подписи</w:t>
      </w:r>
    </w:p>
    <w:p w:rsidR="00D70FBC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D70FBC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Экземпляр должностной инструкции получил:</w:t>
      </w:r>
    </w:p>
    <w:p w:rsidR="00D70FBC" w:rsidRPr="002374CA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D70FBC" w:rsidRPr="002374CA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________________ / ________________________________ / «____»_______________ 20____г.</w:t>
      </w:r>
    </w:p>
    <w:p w:rsidR="00D70FBC" w:rsidRPr="002374CA" w:rsidRDefault="00D70FBC" w:rsidP="00D70FBC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                   подпись                                 расшифровка подписи</w:t>
      </w:r>
      <w:bookmarkStart w:id="0" w:name="_GoBack"/>
      <w:bookmarkEnd w:id="0"/>
    </w:p>
    <w:p w:rsidR="00D70FBC" w:rsidRDefault="00D70FBC" w:rsidP="00D70FBC"/>
    <w:p w:rsidR="00D70FBC" w:rsidRPr="00242996" w:rsidRDefault="00D70FBC" w:rsidP="005F4FFE">
      <w:pPr>
        <w:jc w:val="both"/>
        <w:rPr>
          <w:sz w:val="22"/>
          <w:szCs w:val="22"/>
        </w:rPr>
      </w:pPr>
    </w:p>
    <w:p w:rsidR="005F4FFE" w:rsidRPr="00242996" w:rsidRDefault="005F4FFE" w:rsidP="005F4FFE">
      <w:pPr>
        <w:jc w:val="both"/>
        <w:rPr>
          <w:sz w:val="22"/>
          <w:szCs w:val="22"/>
        </w:rPr>
      </w:pPr>
    </w:p>
    <w:p w:rsidR="005F4FFE" w:rsidRPr="00AF424A" w:rsidRDefault="005F4FFE" w:rsidP="005F4FFE">
      <w:pPr>
        <w:ind w:left="-342" w:firstLine="456"/>
        <w:jc w:val="both"/>
      </w:pPr>
    </w:p>
    <w:p w:rsidR="005F4FFE" w:rsidRPr="00AF424A" w:rsidRDefault="005F4FFE" w:rsidP="005F4FFE">
      <w:pPr>
        <w:ind w:left="-342" w:firstLine="456"/>
        <w:jc w:val="both"/>
      </w:pPr>
    </w:p>
    <w:p w:rsidR="005F4FFE" w:rsidRPr="00AF424A" w:rsidRDefault="005F4FFE" w:rsidP="005F4FFE">
      <w:pPr>
        <w:ind w:left="-342" w:firstLine="456"/>
        <w:jc w:val="both"/>
      </w:pPr>
    </w:p>
    <w:p w:rsidR="005F4FFE" w:rsidRPr="00AF424A" w:rsidRDefault="005F4FFE" w:rsidP="005F4FFE">
      <w:pPr>
        <w:ind w:left="-342" w:firstLine="456"/>
        <w:jc w:val="both"/>
      </w:pPr>
    </w:p>
    <w:p w:rsidR="007306B9" w:rsidRDefault="007306B9"/>
    <w:sectPr w:rsidR="007306B9" w:rsidSect="00147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71751"/>
    <w:multiLevelType w:val="multilevel"/>
    <w:tmpl w:val="2A1CB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FFE"/>
    <w:rsid w:val="00006AE9"/>
    <w:rsid w:val="00065C57"/>
    <w:rsid w:val="000D77D8"/>
    <w:rsid w:val="00147CAF"/>
    <w:rsid w:val="0018270F"/>
    <w:rsid w:val="001956E1"/>
    <w:rsid w:val="004D290D"/>
    <w:rsid w:val="005001AF"/>
    <w:rsid w:val="005F4FFE"/>
    <w:rsid w:val="00647E3F"/>
    <w:rsid w:val="007306B9"/>
    <w:rsid w:val="00775920"/>
    <w:rsid w:val="00777A94"/>
    <w:rsid w:val="00911343"/>
    <w:rsid w:val="00996431"/>
    <w:rsid w:val="009C0CBC"/>
    <w:rsid w:val="009E05B4"/>
    <w:rsid w:val="009E2A73"/>
    <w:rsid w:val="00A3658B"/>
    <w:rsid w:val="00B57461"/>
    <w:rsid w:val="00CA7535"/>
    <w:rsid w:val="00CC17A8"/>
    <w:rsid w:val="00CD6CC4"/>
    <w:rsid w:val="00D1701A"/>
    <w:rsid w:val="00D70FBC"/>
    <w:rsid w:val="00DE5F4C"/>
    <w:rsid w:val="00EB062B"/>
    <w:rsid w:val="00ED32FF"/>
    <w:rsid w:val="00F25BD6"/>
    <w:rsid w:val="00FF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70FBC"/>
    <w:rPr>
      <w:rFonts w:asciiTheme="majorHAnsi" w:eastAsiaTheme="minorHAnsi" w:hAnsiTheme="majorHAnsi" w:cstheme="majorBidi"/>
      <w:sz w:val="22"/>
      <w:szCs w:val="22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5001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1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2016-01-18T04:43:00Z</cp:lastPrinted>
  <dcterms:created xsi:type="dcterms:W3CDTF">2016-01-18T03:12:00Z</dcterms:created>
  <dcterms:modified xsi:type="dcterms:W3CDTF">2016-04-02T03:05:00Z</dcterms:modified>
</cp:coreProperties>
</file>