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0" w:rsidRPr="00F41B30" w:rsidRDefault="00F41B30" w:rsidP="00F41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Муниципальное бюджетное дошкольное образовательное учреждение       </w:t>
      </w:r>
      <w:proofErr w:type="gramStart"/>
      <w:r w:rsidRPr="00F41B30">
        <w:rPr>
          <w:rFonts w:ascii="Times New Roman" w:eastAsia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Pr="00F41B3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«Подснежник»</w:t>
      </w:r>
    </w:p>
    <w:p w:rsidR="00F41B30" w:rsidRDefault="00F41B30" w:rsidP="00F41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МБДОУ </w:t>
      </w:r>
      <w:proofErr w:type="gramStart"/>
      <w:r w:rsidRPr="00F41B30">
        <w:rPr>
          <w:rFonts w:ascii="Times New Roman" w:eastAsia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Pr="00F41B3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«Подснежник»</w:t>
      </w:r>
    </w:p>
    <w:p w:rsidR="00C556DB" w:rsidRPr="00F41B30" w:rsidRDefault="00C556DB" w:rsidP="00F41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2C3656" w:rsidRPr="00F41B30" w:rsidRDefault="002C3656" w:rsidP="002C365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C3656" w:rsidRPr="00F41B30" w:rsidRDefault="002C3656" w:rsidP="002C3656">
      <w:pPr>
        <w:rPr>
          <w:rFonts w:ascii="Garamond" w:hAnsi="Garamond"/>
          <w:b/>
          <w:color w:val="0000FF"/>
          <w:sz w:val="28"/>
        </w:rPr>
      </w:pPr>
      <w:r w:rsidRPr="00F41B30">
        <w:rPr>
          <w:rFonts w:ascii="Garamond" w:hAnsi="Garamond"/>
          <w:b/>
          <w:color w:val="0000FF"/>
          <w:sz w:val="28"/>
        </w:rPr>
        <w:t>Согласовано                                                        Утверждено</w:t>
      </w:r>
    </w:p>
    <w:p w:rsidR="002C3656" w:rsidRPr="00F41B30" w:rsidRDefault="007A24C2" w:rsidP="002C3656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На Общем родительском собрании</w:t>
      </w:r>
      <w:r w:rsidR="002C3656" w:rsidRPr="00F41B30">
        <w:rPr>
          <w:rFonts w:ascii="Times New Roman" w:hAnsi="Times New Roman" w:cs="Times New Roman"/>
          <w:color w:val="0000FF"/>
        </w:rPr>
        <w:t xml:space="preserve">                                 Приказ от «</w:t>
      </w:r>
      <w:r>
        <w:rPr>
          <w:rFonts w:ascii="Times New Roman" w:hAnsi="Times New Roman" w:cs="Times New Roman"/>
          <w:color w:val="0000FF"/>
        </w:rPr>
        <w:t>___</w:t>
      </w:r>
      <w:r w:rsidR="002C3656" w:rsidRPr="00F41B30">
        <w:rPr>
          <w:rFonts w:ascii="Times New Roman" w:hAnsi="Times New Roman" w:cs="Times New Roman"/>
          <w:color w:val="0000FF"/>
        </w:rPr>
        <w:t xml:space="preserve">» </w:t>
      </w:r>
      <w:r>
        <w:rPr>
          <w:rFonts w:ascii="Times New Roman" w:hAnsi="Times New Roman" w:cs="Times New Roman"/>
          <w:color w:val="0000FF"/>
        </w:rPr>
        <w:t>__________ 20___</w:t>
      </w:r>
      <w:r w:rsidR="002C3656" w:rsidRPr="00F41B30">
        <w:rPr>
          <w:rFonts w:ascii="Times New Roman" w:hAnsi="Times New Roman" w:cs="Times New Roman"/>
          <w:color w:val="0000FF"/>
        </w:rPr>
        <w:t xml:space="preserve">г. № </w:t>
      </w:r>
      <w:r>
        <w:rPr>
          <w:rFonts w:ascii="Times New Roman" w:hAnsi="Times New Roman" w:cs="Times New Roman"/>
          <w:color w:val="0000FF"/>
        </w:rPr>
        <w:t>____</w:t>
      </w:r>
    </w:p>
    <w:p w:rsidR="002C3656" w:rsidRPr="00F41B30" w:rsidRDefault="002C3656" w:rsidP="002C3656">
      <w:pPr>
        <w:rPr>
          <w:rFonts w:ascii="Times New Roman" w:hAnsi="Times New Roman" w:cs="Times New Roman"/>
          <w:color w:val="0000FF"/>
        </w:rPr>
      </w:pPr>
      <w:r w:rsidRPr="00F41B30">
        <w:rPr>
          <w:rFonts w:ascii="Times New Roman" w:hAnsi="Times New Roman" w:cs="Times New Roman"/>
          <w:color w:val="0000FF"/>
        </w:rPr>
        <w:t>Протокол от «</w:t>
      </w:r>
      <w:r w:rsidR="00F41B30">
        <w:rPr>
          <w:rFonts w:ascii="Times New Roman" w:hAnsi="Times New Roman" w:cs="Times New Roman"/>
          <w:color w:val="0000FF"/>
        </w:rPr>
        <w:t>___»________</w:t>
      </w:r>
      <w:r w:rsidRPr="00F41B30">
        <w:rPr>
          <w:rFonts w:ascii="Times New Roman" w:hAnsi="Times New Roman" w:cs="Times New Roman"/>
          <w:color w:val="0000FF"/>
        </w:rPr>
        <w:t xml:space="preserve">    201</w:t>
      </w:r>
      <w:r w:rsidR="00F41B30">
        <w:rPr>
          <w:rFonts w:ascii="Times New Roman" w:hAnsi="Times New Roman" w:cs="Times New Roman"/>
          <w:color w:val="0000FF"/>
        </w:rPr>
        <w:t>__г. №__</w:t>
      </w:r>
      <w:r w:rsidRPr="00F41B30">
        <w:rPr>
          <w:rFonts w:ascii="Times New Roman" w:hAnsi="Times New Roman" w:cs="Times New Roman"/>
          <w:color w:val="0000FF"/>
        </w:rPr>
        <w:t xml:space="preserve">                  Заведующая:</w:t>
      </w:r>
    </w:p>
    <w:p w:rsidR="002C3656" w:rsidRPr="00F41B30" w:rsidRDefault="007A24C2" w:rsidP="002C3656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</w:rPr>
        <w:t xml:space="preserve"> </w:t>
      </w:r>
      <w:r w:rsidR="002C3656" w:rsidRPr="00F41B30">
        <w:rPr>
          <w:rFonts w:ascii="Times New Roman" w:hAnsi="Times New Roman" w:cs="Times New Roman"/>
          <w:b/>
          <w:color w:val="0000FF"/>
        </w:rPr>
        <w:t xml:space="preserve">                                                                                         </w:t>
      </w:r>
      <w:r w:rsidR="002C3656" w:rsidRPr="00F41B30">
        <w:rPr>
          <w:rFonts w:ascii="Times New Roman" w:hAnsi="Times New Roman" w:cs="Times New Roman"/>
          <w:color w:val="0000FF"/>
        </w:rPr>
        <w:t>_</w:t>
      </w:r>
      <w:r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2C3656" w:rsidRPr="00F41B30">
        <w:rPr>
          <w:rFonts w:ascii="Times New Roman" w:hAnsi="Times New Roman" w:cs="Times New Roman"/>
          <w:color w:val="0000FF"/>
        </w:rPr>
        <w:t>______________</w:t>
      </w:r>
      <w:r w:rsidR="00F41B30">
        <w:rPr>
          <w:rFonts w:ascii="Times New Roman" w:hAnsi="Times New Roman" w:cs="Times New Roman"/>
          <w:color w:val="0000FF"/>
        </w:rPr>
        <w:t>Л.Е.Зыкова</w:t>
      </w:r>
      <w:proofErr w:type="spellEnd"/>
      <w:r w:rsidR="00F41B30">
        <w:rPr>
          <w:rFonts w:ascii="Times New Roman" w:hAnsi="Times New Roman" w:cs="Times New Roman"/>
          <w:color w:val="0000FF"/>
        </w:rPr>
        <w:t>.</w:t>
      </w:r>
      <w:r w:rsidR="002C3656" w:rsidRPr="00F41B30">
        <w:rPr>
          <w:rFonts w:ascii="Times New Roman" w:hAnsi="Times New Roman" w:cs="Times New Roman"/>
          <w:color w:val="0000FF"/>
        </w:rPr>
        <w:t xml:space="preserve">                      </w:t>
      </w:r>
    </w:p>
    <w:p w:rsidR="007A24C2" w:rsidRDefault="007A24C2" w:rsidP="002C3656">
      <w:pPr>
        <w:rPr>
          <w:rFonts w:ascii="Times New Roman" w:hAnsi="Times New Roman" w:cs="Times New Roman"/>
          <w:color w:val="0000FF"/>
        </w:rPr>
      </w:pPr>
    </w:p>
    <w:p w:rsidR="007A24C2" w:rsidRDefault="007A24C2" w:rsidP="002C3656">
      <w:pPr>
        <w:rPr>
          <w:rFonts w:ascii="Times New Roman" w:hAnsi="Times New Roman" w:cs="Times New Roman"/>
          <w:color w:val="0000FF"/>
        </w:rPr>
      </w:pPr>
    </w:p>
    <w:p w:rsidR="007A24C2" w:rsidRDefault="007A24C2" w:rsidP="002C3656">
      <w:pPr>
        <w:rPr>
          <w:rFonts w:ascii="Times New Roman" w:hAnsi="Times New Roman" w:cs="Times New Roman"/>
          <w:color w:val="0000FF"/>
        </w:rPr>
      </w:pPr>
    </w:p>
    <w:p w:rsidR="007A24C2" w:rsidRDefault="007A24C2" w:rsidP="002C3656">
      <w:pPr>
        <w:rPr>
          <w:rFonts w:ascii="Times New Roman" w:hAnsi="Times New Roman" w:cs="Times New Roman"/>
          <w:color w:val="0000FF"/>
        </w:rPr>
      </w:pPr>
    </w:p>
    <w:p w:rsidR="007A24C2" w:rsidRPr="00F41B30" w:rsidRDefault="007A24C2" w:rsidP="002C3656">
      <w:pPr>
        <w:rPr>
          <w:rFonts w:ascii="Times New Roman" w:hAnsi="Times New Roman" w:cs="Times New Roman"/>
          <w:color w:val="0000FF"/>
        </w:rPr>
      </w:pPr>
    </w:p>
    <w:p w:rsidR="002C3656" w:rsidRPr="007A24C2" w:rsidRDefault="002C3656" w:rsidP="002C3656">
      <w:pPr>
        <w:pStyle w:val="1"/>
        <w:jc w:val="center"/>
        <w:rPr>
          <w:color w:val="0000FF"/>
          <w:sz w:val="44"/>
          <w:szCs w:val="44"/>
        </w:rPr>
      </w:pPr>
      <w:r w:rsidRPr="007A24C2">
        <w:rPr>
          <w:color w:val="0000FF"/>
          <w:sz w:val="44"/>
          <w:szCs w:val="44"/>
        </w:rPr>
        <w:t>ПОЛОЖЕНИЕ</w:t>
      </w:r>
    </w:p>
    <w:p w:rsidR="002C3656" w:rsidRPr="007A24C2" w:rsidRDefault="002C3656" w:rsidP="002C3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7A24C2">
        <w:rPr>
          <w:rFonts w:ascii="Times New Roman" w:hAnsi="Times New Roman" w:cs="Times New Roman"/>
          <w:b/>
          <w:color w:val="0000FF"/>
          <w:sz w:val="44"/>
          <w:szCs w:val="44"/>
        </w:rPr>
        <w:t>об общем родительском собрании</w:t>
      </w:r>
    </w:p>
    <w:p w:rsidR="002C3656" w:rsidRPr="007A24C2" w:rsidRDefault="00F41B30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7A24C2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МБДОУ </w:t>
      </w:r>
      <w:proofErr w:type="gramStart"/>
      <w:r w:rsidRPr="007A24C2">
        <w:rPr>
          <w:rFonts w:ascii="Times New Roman" w:hAnsi="Times New Roman" w:cs="Times New Roman"/>
          <w:b/>
          <w:bCs/>
          <w:color w:val="0000FF"/>
          <w:sz w:val="44"/>
          <w:szCs w:val="44"/>
        </w:rPr>
        <w:t>ясли-сад</w:t>
      </w:r>
      <w:proofErr w:type="gramEnd"/>
      <w:r w:rsidRPr="007A24C2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 «Подснежник»</w:t>
      </w:r>
    </w:p>
    <w:p w:rsidR="00F41B30" w:rsidRDefault="00F41B30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24C2" w:rsidRPr="00F41B30" w:rsidRDefault="007A24C2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lastRenderedPageBreak/>
        <w:t>1. Общие положения</w:t>
      </w:r>
    </w:p>
    <w:p w:rsidR="002C3656" w:rsidRPr="00F41B30" w:rsidRDefault="002C3656" w:rsidP="00F41B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1.1. Положение об общем родительском собрании </w:t>
      </w:r>
      <w:r w:rsidRPr="00F41B3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F41B30">
        <w:rPr>
          <w:rFonts w:ascii="Times New Roman" w:hAnsi="Times New Roman" w:cs="Times New Roman"/>
          <w:bCs/>
          <w:color w:val="0000FF"/>
          <w:sz w:val="28"/>
          <w:szCs w:val="28"/>
        </w:rPr>
        <w:t>(далее - Положение)</w:t>
      </w:r>
      <w:r w:rsidRPr="00F41B3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F41B30">
        <w:rPr>
          <w:rFonts w:ascii="Times New Roman" w:hAnsi="Times New Roman" w:cs="Times New Roman"/>
          <w:color w:val="0000FF"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gramStart"/>
      <w:r w:rsidR="00F41B30">
        <w:rPr>
          <w:rFonts w:ascii="Times New Roman" w:hAnsi="Times New Roman" w:cs="Times New Roman"/>
          <w:color w:val="0000FF"/>
          <w:sz w:val="28"/>
          <w:szCs w:val="28"/>
        </w:rPr>
        <w:t>ясли-сад</w:t>
      </w:r>
      <w:proofErr w:type="gramEnd"/>
      <w:r w:rsidR="00F41B30">
        <w:rPr>
          <w:rFonts w:ascii="Times New Roman" w:hAnsi="Times New Roman" w:cs="Times New Roman"/>
          <w:color w:val="0000FF"/>
          <w:sz w:val="28"/>
          <w:szCs w:val="28"/>
        </w:rPr>
        <w:t xml:space="preserve"> «Подснежник»</w:t>
      </w:r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  (далее - Учреждение) в соответствии с Законом Российской Федерации «Об образовании в Российской Федерации» (в редакции от 29.12.2012 №273-ФЗ), Семейным кодексом РФ, Уставом Учреждения.</w:t>
      </w:r>
    </w:p>
    <w:p w:rsidR="002C3656" w:rsidRPr="00F41B30" w:rsidRDefault="002C3656" w:rsidP="00F41B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 1.2.Общее родительское  собрание     -  коллегиальный  орган  общественного  управления Учреждения, действующий в целях развития и совершенствования образовательного процесса, взаимодействия родительской общественности и коллектива Учреждения.</w:t>
      </w:r>
    </w:p>
    <w:p w:rsidR="002C3656" w:rsidRPr="00F41B30" w:rsidRDefault="002C3656" w:rsidP="00F41B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1.3. В  состав  Общего родительского  собрания     входят  все  родители  (законные  представители) воспитанников, посещающих Учреждение.</w:t>
      </w:r>
    </w:p>
    <w:p w:rsidR="002C3656" w:rsidRPr="00F41B30" w:rsidRDefault="002C3656" w:rsidP="00F41B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1.4. Решения   Общего родительского   собрания      рассматриваются   на  педагогическом совете   и   при необходимости на Общем собрании трудового коллектива Учреждения.</w:t>
      </w:r>
    </w:p>
    <w:p w:rsidR="002C3656" w:rsidRPr="00F41B30" w:rsidRDefault="002C3656" w:rsidP="00F41B30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1.5. Изменения и дополнения в Положение вносятся Общим родительским собранием Учреждения и принимаются на его заседании.</w:t>
      </w:r>
    </w:p>
    <w:p w:rsidR="002C3656" w:rsidRDefault="002C3656" w:rsidP="002C365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F41B30" w:rsidRPr="00F41B30" w:rsidRDefault="00F41B30" w:rsidP="00F41B30">
      <w:pPr>
        <w:shd w:val="clear" w:color="auto" w:fill="FFFFFF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C3656" w:rsidRPr="00F41B30" w:rsidRDefault="002C3656" w:rsidP="00F41B3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Основные задачи Общего родительского собрания</w:t>
      </w: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2.1. Основными задачами Общего родительского собрания являются: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координация действий родительской о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бщественности и </w:t>
      </w:r>
      <w:proofErr w:type="gramStart"/>
      <w:r w:rsidR="00CF69EA">
        <w:rPr>
          <w:rFonts w:ascii="Times New Roman" w:hAnsi="Times New Roman" w:cs="Times New Roman"/>
          <w:color w:val="0000FF"/>
          <w:sz w:val="28"/>
          <w:szCs w:val="28"/>
        </w:rPr>
        <w:t>педагогического</w:t>
      </w:r>
      <w:proofErr w:type="gramEnd"/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коллектива Учреждения по вопросам образования, воспитания, оздоровления и развития детей;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рассмотрение и обсуждение основных на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>правлений развития</w:t>
      </w:r>
    </w:p>
    <w:p w:rsidR="002C3656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Учреждения.</w:t>
      </w: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3. Функции Общего родительского собрания</w:t>
      </w: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3.1. Общее родительское собрание Учреждения:</w:t>
      </w:r>
    </w:p>
    <w:p w:rsidR="002C3656" w:rsidRPr="00F41B30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выбирает представителей в Родительский комитет Учреждения;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знакомится с Уставом и другими локальными актами Учреждения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>,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F41B30">
        <w:rPr>
          <w:rFonts w:ascii="Times New Roman" w:hAnsi="Times New Roman" w:cs="Times New Roman"/>
          <w:color w:val="0000FF"/>
          <w:sz w:val="28"/>
          <w:szCs w:val="28"/>
        </w:rPr>
        <w:t>касающимися</w:t>
      </w:r>
      <w:proofErr w:type="gramEnd"/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 взаимодействия с родительской  общественностью,  поручает  Родительскому комитету  решение вопросов о внесении в них необходимых изменений и дополнений;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изучает основные направления   </w:t>
      </w:r>
      <w:proofErr w:type="gramStart"/>
      <w:r w:rsidRPr="00F41B30">
        <w:rPr>
          <w:rFonts w:ascii="Times New Roman" w:hAnsi="Times New Roman" w:cs="Times New Roman"/>
          <w:color w:val="0000FF"/>
          <w:sz w:val="28"/>
          <w:szCs w:val="28"/>
        </w:rPr>
        <w:t>образ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>овательной</w:t>
      </w:r>
      <w:proofErr w:type="gramEnd"/>
      <w:r w:rsidR="00CF69EA">
        <w:rPr>
          <w:rFonts w:ascii="Times New Roman" w:hAnsi="Times New Roman" w:cs="Times New Roman"/>
          <w:color w:val="0000FF"/>
          <w:sz w:val="28"/>
          <w:szCs w:val="28"/>
        </w:rPr>
        <w:t>, оздоровительной   и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воспитательной деятельности в Учреждении (группе), вносит предложения по их совершенствованию;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заслушивает вопросы, касающиеся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     содержания, форм и методов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образовательного процесса, планирования педагогической деятельности Учреждения (группы);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обсуждает проблемы организации дополнительных платн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>ых услуг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воспитанникам в Учреждении (группе);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заслушивает   информацию   руководителя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,   </w:t>
      </w:r>
      <w:proofErr w:type="gramStart"/>
      <w:r w:rsidR="00CF69EA">
        <w:rPr>
          <w:rFonts w:ascii="Times New Roman" w:hAnsi="Times New Roman" w:cs="Times New Roman"/>
          <w:color w:val="0000FF"/>
          <w:sz w:val="28"/>
          <w:szCs w:val="28"/>
        </w:rPr>
        <w:t>педагогических</w:t>
      </w:r>
      <w:proofErr w:type="gramEnd"/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,  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медицинских   работников  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решает вопросы оказания помощи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 воспитателям группы в работе </w:t>
      </w:r>
      <w:proofErr w:type="gramStart"/>
      <w:r w:rsidR="00CF69EA"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неблагополучными семьями;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вносит предложения по совершенство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>ванию образовательного процесса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в Учреждении;</w:t>
      </w:r>
    </w:p>
    <w:p w:rsidR="00CF69EA" w:rsidRDefault="002C3656" w:rsidP="002C3656">
      <w:pPr>
        <w:numPr>
          <w:ilvl w:val="0"/>
          <w:numId w:val="2"/>
        </w:numPr>
        <w:tabs>
          <w:tab w:val="clear" w:pos="902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участвует в планировании и орга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низации </w:t>
      </w:r>
      <w:proofErr w:type="gramStart"/>
      <w:r w:rsidR="00CF69EA">
        <w:rPr>
          <w:rFonts w:ascii="Times New Roman" w:hAnsi="Times New Roman" w:cs="Times New Roman"/>
          <w:color w:val="0000FF"/>
          <w:sz w:val="28"/>
          <w:szCs w:val="28"/>
        </w:rPr>
        <w:t>совместных</w:t>
      </w:r>
      <w:proofErr w:type="gramEnd"/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 с родителями</w:t>
      </w:r>
    </w:p>
    <w:p w:rsidR="002C3656" w:rsidRPr="00F41B30" w:rsidRDefault="002C3656" w:rsidP="00CF69E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мероприятий в Учреждении - собраний, праздников, субботников, Дней открытых дверей и др.;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принимает  решение     об  оказании  посильной  помощи  Учреждению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(группе)  в  укреплении материально-технической базы Учреждения  (группы),  благоустройству и ремонту его помещений, детских площадок и территории силами родительской общественности;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планирует организацию развлекател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 xml:space="preserve">ьных мероприятий с детьми </w:t>
      </w:r>
      <w:proofErr w:type="gramStart"/>
      <w:r w:rsidR="00CF69EA">
        <w:rPr>
          <w:rFonts w:ascii="Times New Roman" w:hAnsi="Times New Roman" w:cs="Times New Roman"/>
          <w:color w:val="0000FF"/>
          <w:sz w:val="28"/>
          <w:szCs w:val="28"/>
        </w:rPr>
        <w:t>сверх</w:t>
      </w:r>
      <w:proofErr w:type="gramEnd"/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годового плана, обеспечение их подарками к Новому году и другим праздникам;</w:t>
      </w:r>
    </w:p>
    <w:p w:rsidR="00CF69EA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принимает решение об ока</w:t>
      </w:r>
      <w:r w:rsidR="00CF69EA">
        <w:rPr>
          <w:rFonts w:ascii="Times New Roman" w:hAnsi="Times New Roman" w:cs="Times New Roman"/>
          <w:color w:val="0000FF"/>
          <w:sz w:val="28"/>
          <w:szCs w:val="28"/>
        </w:rPr>
        <w:t>зании благотворительной помощи,</w:t>
      </w:r>
    </w:p>
    <w:p w:rsidR="00CF69EA" w:rsidRDefault="002C3656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добровольных пожертвований, направленных на развитие Учреждения, совершенствование педагогического процесса в группе</w:t>
      </w:r>
    </w:p>
    <w:p w:rsidR="00CF69EA" w:rsidRPr="00F41B30" w:rsidRDefault="00CF69EA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4. Права Общего родительского собрания</w:t>
      </w: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4.1.  Общее родительское собрание имеет право:</w:t>
      </w:r>
    </w:p>
    <w:p w:rsidR="002C3656" w:rsidRPr="00F41B30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выбирать Родительский комитет Учреждения;</w:t>
      </w:r>
    </w:p>
    <w:p w:rsidR="002C3656" w:rsidRPr="00F41B30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требовать у Родительского комитета выполнение его решений;</w:t>
      </w: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4.2.  Каждый член Общего родительского собрания имеет право:</w:t>
      </w:r>
    </w:p>
    <w:p w:rsidR="002C3656" w:rsidRDefault="002C3656" w:rsidP="002C3656">
      <w:pPr>
        <w:numPr>
          <w:ilvl w:val="0"/>
          <w:numId w:val="2"/>
        </w:numPr>
        <w:shd w:val="clear" w:color="auto" w:fill="FFFFFF"/>
        <w:tabs>
          <w:tab w:val="clear" w:pos="902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CF69EA" w:rsidRPr="00F41B30" w:rsidRDefault="00CF69EA" w:rsidP="00CF69EA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5. Организация управления Общим родительским собранием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lastRenderedPageBreak/>
        <w:t>5.1. В   состав   общего родительского   собрания   входят   все   родители   (законные   представители) воспитанников Учреждения (группы).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5.2. На заседание Общего родительского собрания приглашаются педагогические, медицинские и другие работники Учреждения,  представители  общественных  организаций, учреждений,  родители, представители Учредителя.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5.3. Общее Родительское собрание Учреждения ведет заведующ</w:t>
      </w:r>
      <w:r w:rsidR="00E61DEF">
        <w:rPr>
          <w:rFonts w:ascii="Times New Roman" w:hAnsi="Times New Roman" w:cs="Times New Roman"/>
          <w:color w:val="0000FF"/>
          <w:sz w:val="28"/>
          <w:szCs w:val="28"/>
        </w:rPr>
        <w:t>ая</w:t>
      </w:r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 совместно с</w:t>
      </w:r>
      <w:r w:rsidR="00E61DEF">
        <w:rPr>
          <w:rFonts w:ascii="Times New Roman" w:hAnsi="Times New Roman" w:cs="Times New Roman"/>
          <w:color w:val="0000FF"/>
          <w:sz w:val="28"/>
          <w:szCs w:val="28"/>
        </w:rPr>
        <w:t xml:space="preserve">о старшим воспитателем и </w:t>
      </w:r>
      <w:r w:rsidRPr="00F41B30">
        <w:rPr>
          <w:rFonts w:ascii="Times New Roman" w:hAnsi="Times New Roman" w:cs="Times New Roman"/>
          <w:color w:val="0000FF"/>
          <w:sz w:val="28"/>
          <w:szCs w:val="28"/>
        </w:rPr>
        <w:t>председателем  Родительского комитета, в группе - воспитатель группы.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5.4.  Общее Родительское собрание собирается не реже </w:t>
      </w:r>
      <w:r w:rsidR="00E61DEF">
        <w:rPr>
          <w:rFonts w:ascii="Times New Roman" w:hAnsi="Times New Roman" w:cs="Times New Roman"/>
          <w:color w:val="0000FF"/>
          <w:sz w:val="28"/>
          <w:szCs w:val="28"/>
        </w:rPr>
        <w:t xml:space="preserve">1-3 </w:t>
      </w:r>
      <w:r w:rsidRPr="00F41B30">
        <w:rPr>
          <w:rFonts w:ascii="Times New Roman" w:hAnsi="Times New Roman" w:cs="Times New Roman"/>
          <w:color w:val="0000FF"/>
          <w:sz w:val="28"/>
          <w:szCs w:val="28"/>
        </w:rPr>
        <w:t>раз</w:t>
      </w:r>
      <w:r w:rsidR="00E61DEF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F41B30">
        <w:rPr>
          <w:rFonts w:ascii="Times New Roman" w:hAnsi="Times New Roman" w:cs="Times New Roman"/>
          <w:color w:val="0000FF"/>
          <w:sz w:val="28"/>
          <w:szCs w:val="28"/>
        </w:rPr>
        <w:t xml:space="preserve"> в год, групповое - не реже 1 раза в квартал.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5.5.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2C3656" w:rsidRDefault="002C3656" w:rsidP="00CF69EA">
      <w:pPr>
        <w:pStyle w:val="a4"/>
        <w:ind w:firstLine="708"/>
        <w:rPr>
          <w:color w:val="0000FF"/>
          <w:sz w:val="28"/>
          <w:szCs w:val="28"/>
        </w:rPr>
      </w:pPr>
      <w:r w:rsidRPr="00F41B30">
        <w:rPr>
          <w:color w:val="0000FF"/>
          <w:sz w:val="28"/>
          <w:szCs w:val="28"/>
        </w:rPr>
        <w:t>5.6. Решение Общего родительского  собрания  принимается открытым  голосованием  и  считается принятым, если за него проголосовало не менее двух третей присутствующих.</w:t>
      </w:r>
    </w:p>
    <w:p w:rsidR="00CF69EA" w:rsidRDefault="00CF69EA" w:rsidP="00CF69EA">
      <w:pPr>
        <w:pStyle w:val="a4"/>
        <w:ind w:firstLine="708"/>
        <w:rPr>
          <w:color w:val="0000FF"/>
          <w:sz w:val="28"/>
          <w:szCs w:val="28"/>
        </w:rPr>
      </w:pPr>
    </w:p>
    <w:p w:rsidR="00CF69EA" w:rsidRPr="00F41B30" w:rsidRDefault="00CF69EA" w:rsidP="00CF69EA">
      <w:pPr>
        <w:pStyle w:val="a4"/>
        <w:ind w:firstLine="708"/>
        <w:rPr>
          <w:color w:val="0000FF"/>
          <w:sz w:val="28"/>
          <w:szCs w:val="28"/>
        </w:rPr>
      </w:pPr>
    </w:p>
    <w:p w:rsidR="002C3656" w:rsidRPr="00F41B30" w:rsidRDefault="002C3656" w:rsidP="002C36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6. Делопроизводство Общего родительского собрания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6.1.  Заседания Общего родительского собрания оформляются протоколом.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6.2.  Протокол подписывается председателем и секретарем собрания. Нумерация протоколов ведется от начала календарного года.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6.3.  Журнал регистрации протоколов Общего родительского собрания нумеруется постранично, прошнуровывается, скрепляется подписью заведующего  и печатью Учреждения.</w:t>
      </w:r>
    </w:p>
    <w:p w:rsidR="002C3656" w:rsidRPr="00F41B30" w:rsidRDefault="002C3656" w:rsidP="00CF69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6.4.  Книга протоколов Общего родительского собрания хранится в делах Учреждения 10 лет.</w:t>
      </w:r>
    </w:p>
    <w:p w:rsidR="000F0954" w:rsidRPr="00F41B30" w:rsidRDefault="002C3656" w:rsidP="007A24C2">
      <w:pPr>
        <w:spacing w:after="0"/>
        <w:ind w:firstLine="708"/>
        <w:rPr>
          <w:color w:val="0000FF"/>
        </w:rPr>
      </w:pPr>
      <w:r w:rsidRPr="00F41B30">
        <w:rPr>
          <w:rFonts w:ascii="Times New Roman" w:hAnsi="Times New Roman" w:cs="Times New Roman"/>
          <w:color w:val="0000FF"/>
          <w:sz w:val="28"/>
          <w:szCs w:val="28"/>
        </w:rPr>
        <w:t>6.5. 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  <w:r w:rsidR="007A24C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sectPr w:rsidR="000F0954" w:rsidRPr="00F41B30" w:rsidSect="000B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A16"/>
    <w:multiLevelType w:val="multilevel"/>
    <w:tmpl w:val="3C4A39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7E054A"/>
    <w:multiLevelType w:val="hybridMultilevel"/>
    <w:tmpl w:val="23EEE8EC"/>
    <w:lvl w:ilvl="0" w:tplc="3E689EDC">
      <w:start w:val="1"/>
      <w:numFmt w:val="bullet"/>
      <w:lvlText w:val=""/>
      <w:lvlJc w:val="left"/>
      <w:pPr>
        <w:tabs>
          <w:tab w:val="num" w:pos="902"/>
        </w:tabs>
        <w:ind w:left="1134" w:hanging="2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656"/>
    <w:rsid w:val="000B44D0"/>
    <w:rsid w:val="000F0954"/>
    <w:rsid w:val="001F7603"/>
    <w:rsid w:val="002C3656"/>
    <w:rsid w:val="004807E5"/>
    <w:rsid w:val="00644E88"/>
    <w:rsid w:val="00725D67"/>
    <w:rsid w:val="007A24C2"/>
    <w:rsid w:val="00AE4239"/>
    <w:rsid w:val="00C556DB"/>
    <w:rsid w:val="00CF69EA"/>
    <w:rsid w:val="00E61DEF"/>
    <w:rsid w:val="00E83953"/>
    <w:rsid w:val="00F4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D0"/>
  </w:style>
  <w:style w:type="paragraph" w:styleId="1">
    <w:name w:val="heading 1"/>
    <w:basedOn w:val="a"/>
    <w:next w:val="a"/>
    <w:link w:val="10"/>
    <w:qFormat/>
    <w:rsid w:val="002C36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65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3">
    <w:name w:val="Основной текст Знак"/>
    <w:basedOn w:val="a0"/>
    <w:link w:val="a4"/>
    <w:rsid w:val="002C365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rsid w:val="002C36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C3656"/>
  </w:style>
  <w:style w:type="paragraph" w:styleId="a5">
    <w:name w:val="List Paragraph"/>
    <w:basedOn w:val="a"/>
    <w:uiPriority w:val="34"/>
    <w:qFormat/>
    <w:rsid w:val="00F4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12</cp:revision>
  <cp:lastPrinted>2014-02-26T09:12:00Z</cp:lastPrinted>
  <dcterms:created xsi:type="dcterms:W3CDTF">2014-02-26T06:54:00Z</dcterms:created>
  <dcterms:modified xsi:type="dcterms:W3CDTF">2014-11-07T03:37:00Z</dcterms:modified>
</cp:coreProperties>
</file>