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E" w:rsidRDefault="001C2FDE" w:rsidP="00377FEC">
      <w:pPr>
        <w:pStyle w:val="Style15"/>
        <w:widowControl/>
        <w:spacing w:before="187"/>
        <w:rPr>
          <w:rStyle w:val="FontStyle40"/>
        </w:rPr>
      </w:pPr>
      <w:r w:rsidRPr="001C2FDE">
        <w:rPr>
          <w:rStyle w:val="FontStyle40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1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DE" w:rsidRDefault="001C2FDE" w:rsidP="00377FEC">
      <w:pPr>
        <w:pStyle w:val="Style15"/>
        <w:widowControl/>
        <w:spacing w:before="187"/>
        <w:rPr>
          <w:rStyle w:val="FontStyle40"/>
        </w:rPr>
      </w:pPr>
    </w:p>
    <w:p w:rsidR="001C2FDE" w:rsidRDefault="001C2FDE" w:rsidP="00377FEC">
      <w:pPr>
        <w:pStyle w:val="Style15"/>
        <w:widowControl/>
        <w:spacing w:before="187"/>
        <w:rPr>
          <w:rStyle w:val="FontStyle40"/>
        </w:rPr>
      </w:pPr>
    </w:p>
    <w:p w:rsidR="00377FEC" w:rsidRDefault="00377FEC" w:rsidP="00377FEC">
      <w:pPr>
        <w:pStyle w:val="Style15"/>
        <w:widowControl/>
        <w:spacing w:before="187"/>
        <w:rPr>
          <w:rStyle w:val="FontStyle40"/>
        </w:rPr>
      </w:pPr>
      <w:r>
        <w:rPr>
          <w:rStyle w:val="FontStyle40"/>
        </w:rPr>
        <w:lastRenderedPageBreak/>
        <w:t>2.1.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377FEC" w:rsidRDefault="00377FEC" w:rsidP="00377FE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77FEC" w:rsidRDefault="00377FEC" w:rsidP="00377FEC">
      <w:pPr>
        <w:pStyle w:val="Style2"/>
        <w:widowControl/>
        <w:spacing w:before="120"/>
        <w:jc w:val="center"/>
        <w:rPr>
          <w:rStyle w:val="FontStyle41"/>
        </w:rPr>
      </w:pPr>
      <w:r>
        <w:rPr>
          <w:rStyle w:val="FontStyle41"/>
        </w:rPr>
        <w:t>3. Должностные обязанности</w:t>
      </w:r>
    </w:p>
    <w:p w:rsidR="00377FEC" w:rsidRDefault="00377FEC" w:rsidP="00377FEC">
      <w:pPr>
        <w:pStyle w:val="Style4"/>
        <w:widowControl/>
        <w:spacing w:before="187"/>
        <w:ind w:left="278"/>
        <w:rPr>
          <w:rStyle w:val="FontStyle40"/>
        </w:rPr>
      </w:pPr>
      <w:r>
        <w:rPr>
          <w:rStyle w:val="FontStyle40"/>
        </w:rPr>
        <w:t>Младший воспитатель:</w:t>
      </w:r>
    </w:p>
    <w:p w:rsidR="00377FEC" w:rsidRDefault="00377FEC" w:rsidP="00377FEC">
      <w:pPr>
        <w:pStyle w:val="Style23"/>
        <w:widowControl/>
        <w:tabs>
          <w:tab w:val="left" w:pos="667"/>
        </w:tabs>
        <w:spacing w:line="264" w:lineRule="exact"/>
        <w:ind w:left="283"/>
        <w:rPr>
          <w:rStyle w:val="FontStyle40"/>
        </w:rPr>
      </w:pPr>
      <w:r>
        <w:rPr>
          <w:rStyle w:val="FontStyle40"/>
        </w:rPr>
        <w:t>3.1.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Участвует: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в организации деятельности воспитанников, в проведении занятий, организуемых воспитателем;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в работе по профилактике отклоняющегося поведения и вредных привычек у воспитанников.</w:t>
      </w:r>
    </w:p>
    <w:p w:rsidR="00377FEC" w:rsidRDefault="00377FEC" w:rsidP="00377FEC">
      <w:pPr>
        <w:pStyle w:val="Style23"/>
        <w:widowControl/>
        <w:tabs>
          <w:tab w:val="left" w:pos="667"/>
        </w:tabs>
        <w:spacing w:line="264" w:lineRule="exact"/>
        <w:ind w:left="283"/>
        <w:rPr>
          <w:rStyle w:val="FontStyle40"/>
        </w:rPr>
      </w:pPr>
      <w:r>
        <w:rPr>
          <w:rStyle w:val="FontStyle40"/>
        </w:rPr>
        <w:t>3.2.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Обеспечивает: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совместно с медицинскими работниками и под руководством воспитателя сохранение и укрепление здоровья детей, проведение мероприятий, способствующих их психофизическому развитию, соблюдение ими режима дня возрастной группы;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 xml:space="preserve">состояние помещений и оборудования, соответствующее санитарно-гигиеническим нормам их содержания в соответствии с </w:t>
      </w:r>
      <w:proofErr w:type="spellStart"/>
      <w:r>
        <w:rPr>
          <w:rStyle w:val="FontStyle40"/>
        </w:rPr>
        <w:t>СанПиН</w:t>
      </w:r>
      <w:proofErr w:type="spellEnd"/>
      <w:r>
        <w:rPr>
          <w:rStyle w:val="FontStyle40"/>
        </w:rPr>
        <w:t xml:space="preserve"> 2.4.1.3049-13;</w:t>
      </w:r>
    </w:p>
    <w:p w:rsidR="00377FEC" w:rsidRDefault="00377FEC" w:rsidP="00377FEC">
      <w:pPr>
        <w:pStyle w:val="Style4"/>
        <w:widowControl/>
        <w:tabs>
          <w:tab w:val="left" w:pos="643"/>
        </w:tabs>
        <w:spacing w:before="53"/>
        <w:ind w:left="643"/>
        <w:rPr>
          <w:rStyle w:val="FontStyle40"/>
        </w:rPr>
      </w:pPr>
      <w:r>
        <w:rPr>
          <w:rStyle w:val="FontStyle40"/>
        </w:rPr>
        <w:t>—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охрану жизни и здоровья воспитанников во время их пребывания в организации.</w:t>
      </w:r>
    </w:p>
    <w:p w:rsidR="00377FEC" w:rsidRDefault="00377FEC" w:rsidP="00377FEC">
      <w:pPr>
        <w:pStyle w:val="Style3"/>
        <w:widowControl/>
        <w:tabs>
          <w:tab w:val="left" w:pos="667"/>
        </w:tabs>
        <w:spacing w:before="5" w:line="264" w:lineRule="exact"/>
        <w:ind w:left="288"/>
        <w:rPr>
          <w:rStyle w:val="FontStyle40"/>
        </w:rPr>
      </w:pPr>
      <w:r>
        <w:rPr>
          <w:rStyle w:val="FontStyle40"/>
        </w:rPr>
        <w:t>3.3.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Проводит: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влажную уборку групповых помещений два раза в день с применением моющих средств;</w:t>
      </w:r>
    </w:p>
    <w:p w:rsidR="00377FEC" w:rsidRDefault="00377FEC" w:rsidP="00377FEC">
      <w:pPr>
        <w:pStyle w:val="Style4"/>
        <w:widowControl/>
        <w:numPr>
          <w:ilvl w:val="0"/>
          <w:numId w:val="6"/>
        </w:numPr>
        <w:tabs>
          <w:tab w:val="left" w:pos="643"/>
        </w:tabs>
        <w:spacing w:line="264" w:lineRule="exact"/>
        <w:ind w:left="274"/>
        <w:rPr>
          <w:rStyle w:val="FontStyle40"/>
        </w:rPr>
      </w:pPr>
      <w:r>
        <w:rPr>
          <w:rStyle w:val="FontStyle40"/>
        </w:rPr>
        <w:t>влажную уборку в спальне после дневного сна;</w:t>
      </w:r>
    </w:p>
    <w:p w:rsidR="00377FEC" w:rsidRDefault="00377FEC" w:rsidP="00377FEC">
      <w:pPr>
        <w:pStyle w:val="Style4"/>
        <w:widowControl/>
        <w:numPr>
          <w:ilvl w:val="0"/>
          <w:numId w:val="6"/>
        </w:numPr>
        <w:tabs>
          <w:tab w:val="left" w:pos="643"/>
        </w:tabs>
        <w:spacing w:line="264" w:lineRule="exact"/>
        <w:ind w:left="274"/>
        <w:rPr>
          <w:rStyle w:val="FontStyle40"/>
        </w:rPr>
      </w:pPr>
      <w:r>
        <w:rPr>
          <w:rStyle w:val="FontStyle40"/>
        </w:rPr>
        <w:t>чистку ковров влажной щеткой и с применением пылесоса;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before="5"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 xml:space="preserve">генеральную уборку всех помещений группы 1 раз в месяц (по графику) с применением моющих и дезинфицирующих средств; мытье окон  1 раз в квартал </w:t>
      </w:r>
      <w:proofErr w:type="gramStart"/>
      <w:r>
        <w:rPr>
          <w:rStyle w:val="FontStyle40"/>
        </w:rPr>
        <w:t xml:space="preserve">( </w:t>
      </w:r>
      <w:proofErr w:type="gramEnd"/>
      <w:r>
        <w:rPr>
          <w:rStyle w:val="FontStyle40"/>
        </w:rPr>
        <w:t xml:space="preserve">кроме зимнего </w:t>
      </w:r>
      <w:proofErr w:type="spellStart"/>
      <w:r>
        <w:rPr>
          <w:rStyle w:val="FontStyle40"/>
        </w:rPr>
        <w:t>периодв</w:t>
      </w:r>
      <w:proofErr w:type="spellEnd"/>
      <w:r>
        <w:rPr>
          <w:rStyle w:val="FontStyle40"/>
        </w:rPr>
        <w:t>);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 xml:space="preserve">санитарную обработку посуды, детских столов перед каждым приемом пищи, детских горшков (при наличии) после каждого использования в соответствии с требованиями </w:t>
      </w:r>
      <w:proofErr w:type="spellStart"/>
      <w:r>
        <w:rPr>
          <w:rStyle w:val="FontStyle40"/>
        </w:rPr>
        <w:t>СанПиН</w:t>
      </w:r>
      <w:proofErr w:type="spellEnd"/>
      <w:r>
        <w:rPr>
          <w:rStyle w:val="FontStyle40"/>
        </w:rPr>
        <w:t>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смену постельного белья по мере загрязнения, но не реже 1 раза в неделю;</w:t>
      </w:r>
    </w:p>
    <w:p w:rsidR="00377FEC" w:rsidRDefault="00377FEC" w:rsidP="00377FEC">
      <w:pPr>
        <w:pStyle w:val="Style4"/>
        <w:widowControl/>
        <w:numPr>
          <w:ilvl w:val="0"/>
          <w:numId w:val="6"/>
        </w:numPr>
        <w:tabs>
          <w:tab w:val="left" w:pos="643"/>
        </w:tabs>
        <w:spacing w:line="264" w:lineRule="exact"/>
        <w:ind w:left="274"/>
        <w:rPr>
          <w:rStyle w:val="FontStyle40"/>
        </w:rPr>
      </w:pPr>
      <w:r>
        <w:rPr>
          <w:rStyle w:val="FontStyle40"/>
        </w:rPr>
        <w:t>ежедневную гигиеническую обработку санузлов 2 раза в день;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 xml:space="preserve">дополнительные мероприятия в соответствии с требованиями </w:t>
      </w:r>
      <w:proofErr w:type="spellStart"/>
      <w:r>
        <w:rPr>
          <w:rStyle w:val="FontStyle40"/>
        </w:rPr>
        <w:t>СанПиН</w:t>
      </w:r>
      <w:proofErr w:type="spellEnd"/>
      <w:r>
        <w:rPr>
          <w:rStyle w:val="FontStyle40"/>
        </w:rPr>
        <w:t xml:space="preserve"> при неблагоприятной эпидемической ситуации.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3"/>
        <w:widowControl/>
        <w:numPr>
          <w:ilvl w:val="0"/>
          <w:numId w:val="7"/>
        </w:numPr>
        <w:tabs>
          <w:tab w:val="left" w:pos="667"/>
        </w:tabs>
        <w:spacing w:before="5"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Осуществляет под руководством воспитателя повседневную работу, обеспечивающую создание условий для социально-психологической адаптации детей.</w:t>
      </w:r>
    </w:p>
    <w:p w:rsidR="00377FEC" w:rsidRDefault="00377FEC" w:rsidP="00377FEC">
      <w:pPr>
        <w:pStyle w:val="Style3"/>
        <w:widowControl/>
        <w:numPr>
          <w:ilvl w:val="0"/>
          <w:numId w:val="7"/>
        </w:numPr>
        <w:tabs>
          <w:tab w:val="left" w:pos="667"/>
        </w:tabs>
        <w:spacing w:line="264" w:lineRule="exact"/>
        <w:ind w:left="288"/>
        <w:rPr>
          <w:rStyle w:val="FontStyle40"/>
        </w:rPr>
      </w:pPr>
      <w:r>
        <w:rPr>
          <w:rStyle w:val="FontStyle40"/>
        </w:rPr>
        <w:t>Организует: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работу по привитию воспитанникам навыков самообслуживания с учетом возраста;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общественно-полезный труд детей старших и подготовительных групп (разовые поручения для младших групп), сервировку стола;</w:t>
      </w:r>
    </w:p>
    <w:p w:rsidR="00377FEC" w:rsidRDefault="00377FEC" w:rsidP="00377FEC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</w:rPr>
      </w:pPr>
      <w:r>
        <w:rPr>
          <w:rStyle w:val="FontStyle40"/>
        </w:rPr>
        <w:t>прием пищи воспитанниками, проводит работу по освоению детьми правил поведения за столом, культурно-гигиенических навыков.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3"/>
        <w:widowControl/>
        <w:numPr>
          <w:ilvl w:val="0"/>
          <w:numId w:val="8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Взаимодействует с родителями воспитанников (законными представителями) в вопросах своей компетенции.</w:t>
      </w:r>
    </w:p>
    <w:p w:rsidR="00377FEC" w:rsidRDefault="00377FEC" w:rsidP="00377FEC">
      <w:pPr>
        <w:pStyle w:val="Style3"/>
        <w:widowControl/>
        <w:numPr>
          <w:ilvl w:val="0"/>
          <w:numId w:val="8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Подготавливает воду для закаливающих процедур и полоскания рта.</w:t>
      </w:r>
    </w:p>
    <w:p w:rsidR="00377FEC" w:rsidRDefault="00377FEC" w:rsidP="00377FEC">
      <w:pPr>
        <w:pStyle w:val="Style3"/>
        <w:widowControl/>
        <w:numPr>
          <w:ilvl w:val="0"/>
          <w:numId w:val="8"/>
        </w:numPr>
        <w:tabs>
          <w:tab w:val="left" w:pos="667"/>
        </w:tabs>
        <w:spacing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 xml:space="preserve">Помогает воспитателю при одевании и раздевании детей: первые две трети одетых на прогулку детей выходят с воспитателем, оставшуюся одну третью </w:t>
      </w:r>
      <w:proofErr w:type="gramStart"/>
      <w:r>
        <w:rPr>
          <w:rStyle w:val="FontStyle40"/>
        </w:rPr>
        <w:t>часть детей одевает младший воспитатель и выводит их</w:t>
      </w:r>
      <w:proofErr w:type="gramEnd"/>
      <w:r>
        <w:rPr>
          <w:rStyle w:val="FontStyle40"/>
        </w:rPr>
        <w:t xml:space="preserve"> на участок, передавая воспитателю.</w:t>
      </w:r>
    </w:p>
    <w:p w:rsidR="00377FEC" w:rsidRDefault="00377FEC" w:rsidP="00377FEC">
      <w:pPr>
        <w:pStyle w:val="Style3"/>
        <w:widowControl/>
        <w:tabs>
          <w:tab w:val="left" w:pos="662"/>
        </w:tabs>
        <w:spacing w:before="53" w:line="264" w:lineRule="exact"/>
        <w:ind w:firstLine="283"/>
        <w:rPr>
          <w:rStyle w:val="FontStyle40"/>
        </w:rPr>
      </w:pPr>
      <w:r>
        <w:rPr>
          <w:rStyle w:val="FontStyle40"/>
        </w:rPr>
        <w:t>3.9.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Следит за чистотой полотенец, наличием в группе кипяченой воды для питья.</w:t>
      </w:r>
    </w:p>
    <w:p w:rsidR="00377FEC" w:rsidRDefault="00377FEC" w:rsidP="00377FEC">
      <w:pPr>
        <w:pStyle w:val="Style3"/>
        <w:widowControl/>
        <w:tabs>
          <w:tab w:val="left" w:pos="773"/>
        </w:tabs>
        <w:spacing w:before="5" w:line="264" w:lineRule="exact"/>
        <w:ind w:left="288"/>
        <w:rPr>
          <w:rStyle w:val="FontStyle40"/>
        </w:rPr>
      </w:pPr>
      <w:r>
        <w:rPr>
          <w:rStyle w:val="FontStyle40"/>
        </w:rPr>
        <w:t>3.10.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Совместно с воспитателем:</w:t>
      </w:r>
    </w:p>
    <w:p w:rsidR="00377FEC" w:rsidRDefault="00377FEC" w:rsidP="00377FEC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278"/>
        <w:rPr>
          <w:rStyle w:val="FontStyle40"/>
        </w:rPr>
      </w:pPr>
      <w:r>
        <w:rPr>
          <w:rStyle w:val="FontStyle40"/>
        </w:rPr>
        <w:t>проводит гигиенические и закаливающие процедуры;</w:t>
      </w:r>
    </w:p>
    <w:p w:rsidR="00377FEC" w:rsidRDefault="00377FEC" w:rsidP="00377FEC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278"/>
        <w:rPr>
          <w:rStyle w:val="FontStyle40"/>
        </w:rPr>
      </w:pPr>
      <w:r>
        <w:rPr>
          <w:rStyle w:val="FontStyle40"/>
        </w:rPr>
        <w:t>подготавливает участок для прогулки;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присматривает за детьми во время «тихого часа» во время отсутствия воспитателя в группе по уважительной причине.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3"/>
        <w:widowControl/>
        <w:numPr>
          <w:ilvl w:val="0"/>
          <w:numId w:val="9"/>
        </w:numPr>
        <w:tabs>
          <w:tab w:val="left" w:pos="773"/>
        </w:tabs>
        <w:spacing w:before="5"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Проявляет выдержку и педагогический такт в общении с детьми и их родителями.</w:t>
      </w:r>
    </w:p>
    <w:p w:rsidR="00377FEC" w:rsidRDefault="00377FEC" w:rsidP="00377FEC">
      <w:pPr>
        <w:pStyle w:val="Style3"/>
        <w:widowControl/>
        <w:numPr>
          <w:ilvl w:val="0"/>
          <w:numId w:val="9"/>
        </w:numPr>
        <w:tabs>
          <w:tab w:val="left" w:pos="773"/>
        </w:tabs>
        <w:spacing w:line="264" w:lineRule="exact"/>
        <w:ind w:left="288"/>
        <w:rPr>
          <w:rStyle w:val="FontStyle40"/>
        </w:rPr>
      </w:pPr>
      <w:r>
        <w:rPr>
          <w:rStyle w:val="FontStyle40"/>
        </w:rPr>
        <w:lastRenderedPageBreak/>
        <w:t>Приходит на смену за 10 мин до начала рабочего дня.</w:t>
      </w:r>
    </w:p>
    <w:p w:rsidR="00377FEC" w:rsidRDefault="00377FEC" w:rsidP="00377FEC">
      <w:pPr>
        <w:pStyle w:val="Style3"/>
        <w:widowControl/>
        <w:numPr>
          <w:ilvl w:val="0"/>
          <w:numId w:val="9"/>
        </w:numPr>
        <w:tabs>
          <w:tab w:val="left" w:pos="773"/>
        </w:tabs>
        <w:spacing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Поддерживает порядок на своем рабочем месте, во всех помещениях закрепленной группы. Бережно использует имущество организации.</w:t>
      </w:r>
    </w:p>
    <w:p w:rsidR="00377FEC" w:rsidRDefault="00377FEC" w:rsidP="00377FEC">
      <w:pPr>
        <w:pStyle w:val="Style3"/>
        <w:widowControl/>
        <w:numPr>
          <w:ilvl w:val="0"/>
          <w:numId w:val="9"/>
        </w:numPr>
        <w:tabs>
          <w:tab w:val="left" w:pos="773"/>
        </w:tabs>
        <w:spacing w:line="264" w:lineRule="exact"/>
        <w:ind w:firstLine="288"/>
        <w:jc w:val="both"/>
        <w:rPr>
          <w:rStyle w:val="FontStyle40"/>
        </w:rPr>
      </w:pPr>
      <w:r>
        <w:rPr>
          <w:rStyle w:val="FontStyle40"/>
        </w:rPr>
        <w:t>Проходит медицинский осмотр строго по графику в нерабочее время.</w:t>
      </w:r>
    </w:p>
    <w:p w:rsidR="00377FEC" w:rsidRDefault="00377FEC" w:rsidP="00377FEC">
      <w:pPr>
        <w:pStyle w:val="Style3"/>
        <w:widowControl/>
        <w:numPr>
          <w:ilvl w:val="0"/>
          <w:numId w:val="9"/>
        </w:numPr>
        <w:tabs>
          <w:tab w:val="left" w:pos="773"/>
        </w:tabs>
        <w:spacing w:line="264" w:lineRule="exact"/>
        <w:ind w:left="288"/>
        <w:rPr>
          <w:rStyle w:val="FontStyle40"/>
        </w:rPr>
      </w:pPr>
      <w:r>
        <w:rPr>
          <w:rStyle w:val="FontStyle40"/>
        </w:rPr>
        <w:t>Соблюдает: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правила и нормы охраны труда, техники безопасности и противопожарной защиты, санитарно-гигиенические нормы и требования;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трудовую дисциплину, требования данной должностной инструкции и правила трудового распорядка.</w:t>
      </w:r>
    </w:p>
    <w:p w:rsidR="00377FEC" w:rsidRDefault="00377FEC" w:rsidP="00377FEC">
      <w:pPr>
        <w:pStyle w:val="Style3"/>
        <w:widowControl/>
        <w:tabs>
          <w:tab w:val="left" w:pos="773"/>
        </w:tabs>
        <w:spacing w:line="264" w:lineRule="exact"/>
        <w:ind w:left="288"/>
        <w:rPr>
          <w:rStyle w:val="FontStyle40"/>
        </w:rPr>
      </w:pPr>
      <w:r>
        <w:rPr>
          <w:rStyle w:val="FontStyle40"/>
        </w:rPr>
        <w:t>3.16.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Обеспечивает: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охрану жизни и здоровья воспитанников во время образовательного процесса;</w:t>
      </w:r>
    </w:p>
    <w:p w:rsidR="00377FEC" w:rsidRDefault="00377FEC" w:rsidP="00377FEC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64" w:lineRule="exact"/>
        <w:ind w:left="278"/>
        <w:rPr>
          <w:rStyle w:val="FontStyle40"/>
        </w:rPr>
      </w:pPr>
      <w:r>
        <w:rPr>
          <w:rStyle w:val="FontStyle40"/>
        </w:rPr>
        <w:t>строгое выполнение установленного режима дня;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выполнение требований руководителя, медсестры, заведующего хозяйством, связанные с педагогической работой и охраной жизни и здоровья детей.</w:t>
      </w:r>
    </w:p>
    <w:p w:rsidR="00377FEC" w:rsidRDefault="00377FEC" w:rsidP="00377FE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77FEC" w:rsidRDefault="00377FEC" w:rsidP="00377FEC">
      <w:pPr>
        <w:pStyle w:val="Style2"/>
        <w:widowControl/>
        <w:spacing w:before="110"/>
        <w:jc w:val="center"/>
        <w:rPr>
          <w:rStyle w:val="FontStyle41"/>
        </w:rPr>
      </w:pPr>
      <w:r>
        <w:rPr>
          <w:rStyle w:val="FontStyle51"/>
        </w:rPr>
        <w:t xml:space="preserve">4. </w:t>
      </w:r>
      <w:r>
        <w:rPr>
          <w:rStyle w:val="FontStyle41"/>
        </w:rPr>
        <w:t>Права</w:t>
      </w:r>
    </w:p>
    <w:p w:rsidR="00377FEC" w:rsidRDefault="00377FEC" w:rsidP="00377FEC">
      <w:pPr>
        <w:pStyle w:val="Style15"/>
        <w:widowControl/>
        <w:spacing w:before="187"/>
        <w:ind w:firstLine="278"/>
        <w:rPr>
          <w:rStyle w:val="FontStyle40"/>
        </w:rPr>
      </w:pPr>
      <w:r>
        <w:rPr>
          <w:rStyle w:val="FontStyle40"/>
        </w:rPr>
        <w:t>4.1. Младший воспитатель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ДОУ, Коллективным договором, правилами внутреннего трудового распорядка и другими локальными актами организации.</w:t>
      </w:r>
    </w:p>
    <w:p w:rsidR="00377FEC" w:rsidRDefault="00377FEC" w:rsidP="00377FEC">
      <w:pPr>
        <w:pStyle w:val="Style15"/>
        <w:widowControl/>
        <w:spacing w:before="53"/>
        <w:ind w:firstLine="274"/>
        <w:rPr>
          <w:rStyle w:val="FontStyle40"/>
        </w:rPr>
      </w:pPr>
      <w:r>
        <w:rPr>
          <w:rStyle w:val="FontStyle40"/>
        </w:rPr>
        <w:t>4.2. Младший воспитатель в пределах своей компетенции имеет право: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before="5"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вносить предложения по совершенствованию образовательного процесса;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знакомиться с проектами решений руководителя дошкольной организации, касающимися его деятельности;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377FEC" w:rsidRDefault="00377FEC" w:rsidP="00377FEC">
      <w:pPr>
        <w:pStyle w:val="Style15"/>
        <w:widowControl/>
        <w:numPr>
          <w:ilvl w:val="0"/>
          <w:numId w:val="3"/>
        </w:numPr>
        <w:tabs>
          <w:tab w:val="left" w:pos="653"/>
        </w:tabs>
        <w:spacing w:before="5" w:line="264" w:lineRule="exact"/>
        <w:ind w:left="278"/>
        <w:rPr>
          <w:rStyle w:val="FontStyle40"/>
        </w:rPr>
      </w:pPr>
      <w:r>
        <w:rPr>
          <w:rStyle w:val="FontStyle40"/>
        </w:rPr>
        <w:t>участвовать в работе органов самоуправления.</w:t>
      </w:r>
    </w:p>
    <w:p w:rsidR="00377FEC" w:rsidRDefault="00377FEC" w:rsidP="00377FE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77FEC" w:rsidRDefault="00377FEC" w:rsidP="00377FEC">
      <w:pPr>
        <w:pStyle w:val="Style2"/>
        <w:widowControl/>
        <w:spacing w:before="24"/>
        <w:jc w:val="center"/>
        <w:rPr>
          <w:rStyle w:val="FontStyle41"/>
        </w:rPr>
      </w:pPr>
      <w:r>
        <w:rPr>
          <w:rStyle w:val="FontStyle41"/>
        </w:rPr>
        <w:t>5. Ответственность</w:t>
      </w:r>
    </w:p>
    <w:p w:rsidR="00377FEC" w:rsidRDefault="00377FEC" w:rsidP="00377FEC">
      <w:pPr>
        <w:pStyle w:val="Style3"/>
        <w:widowControl/>
        <w:tabs>
          <w:tab w:val="left" w:pos="662"/>
        </w:tabs>
        <w:spacing w:before="173" w:line="264" w:lineRule="exact"/>
        <w:ind w:left="293"/>
        <w:rPr>
          <w:rStyle w:val="FontStyle40"/>
        </w:rPr>
      </w:pPr>
      <w:r>
        <w:rPr>
          <w:rStyle w:val="FontStyle40"/>
        </w:rPr>
        <w:t>5.1.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Младший воспитатель несет персональную ответственность: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before="5"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377FEC" w:rsidRDefault="00377FEC" w:rsidP="00377FEC">
      <w:pPr>
        <w:pStyle w:val="Style4"/>
        <w:widowControl/>
        <w:numPr>
          <w:ilvl w:val="0"/>
          <w:numId w:val="2"/>
        </w:numPr>
        <w:tabs>
          <w:tab w:val="left" w:pos="653"/>
        </w:tabs>
        <w:spacing w:line="264" w:lineRule="exact"/>
        <w:ind w:left="653" w:hanging="374"/>
        <w:jc w:val="both"/>
        <w:rPr>
          <w:rStyle w:val="FontStyle40"/>
        </w:rPr>
      </w:pPr>
      <w:r>
        <w:rPr>
          <w:rStyle w:val="FontStyle40"/>
        </w:rPr>
        <w:t>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377FEC" w:rsidRDefault="00377FEC" w:rsidP="00377FEC">
      <w:pPr>
        <w:rPr>
          <w:sz w:val="2"/>
          <w:szCs w:val="2"/>
        </w:rPr>
      </w:pPr>
    </w:p>
    <w:p w:rsidR="00377FEC" w:rsidRDefault="00377FEC" w:rsidP="00377FEC">
      <w:pPr>
        <w:pStyle w:val="Style3"/>
        <w:widowControl/>
        <w:numPr>
          <w:ilvl w:val="0"/>
          <w:numId w:val="10"/>
        </w:numPr>
        <w:tabs>
          <w:tab w:val="left" w:pos="662"/>
        </w:tabs>
        <w:spacing w:before="5" w:line="264" w:lineRule="exact"/>
        <w:ind w:firstLine="293"/>
        <w:jc w:val="both"/>
        <w:rPr>
          <w:rStyle w:val="FontStyle40"/>
        </w:rPr>
      </w:pPr>
      <w:r>
        <w:rPr>
          <w:rStyle w:val="FontStyle40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младший воспитатель подвергается дисциплинарным взысканиям в соответствии со статьей 192 ТКРФ.</w:t>
      </w:r>
    </w:p>
    <w:p w:rsidR="00377FEC" w:rsidRDefault="00377FEC" w:rsidP="00377FEC">
      <w:pPr>
        <w:pStyle w:val="Style3"/>
        <w:widowControl/>
        <w:numPr>
          <w:ilvl w:val="0"/>
          <w:numId w:val="10"/>
        </w:numPr>
        <w:tabs>
          <w:tab w:val="left" w:pos="662"/>
        </w:tabs>
        <w:spacing w:before="5" w:line="264" w:lineRule="exact"/>
        <w:ind w:firstLine="293"/>
        <w:jc w:val="both"/>
        <w:rPr>
          <w:rStyle w:val="FontStyle40"/>
        </w:rPr>
      </w:pPr>
      <w:r>
        <w:rPr>
          <w:rStyle w:val="FontStyle40"/>
        </w:rPr>
        <w:t>За применение методов воспитания, связанных с физическим и (или) психическим насилием над  личностью воспитанника, младший воспитатель может быть уволен по ст. 336, п. 2 ТК РФ.</w:t>
      </w:r>
    </w:p>
    <w:p w:rsidR="00377FEC" w:rsidRDefault="00377FEC" w:rsidP="00377FEC">
      <w:pPr>
        <w:pStyle w:val="Style20"/>
        <w:widowControl/>
        <w:spacing w:before="173"/>
        <w:ind w:left="288" w:right="4646"/>
        <w:jc w:val="left"/>
        <w:rPr>
          <w:rStyle w:val="FontStyle40"/>
        </w:rPr>
      </w:pPr>
      <w:r>
        <w:rPr>
          <w:rStyle w:val="FontStyle40"/>
        </w:rPr>
        <w:t xml:space="preserve">С инструкцией </w:t>
      </w:r>
      <w:proofErr w:type="gramStart"/>
      <w:r>
        <w:rPr>
          <w:rStyle w:val="FontStyle40"/>
        </w:rPr>
        <w:t>ознакомлен</w:t>
      </w:r>
      <w:proofErr w:type="gramEnd"/>
      <w:r>
        <w:rPr>
          <w:rStyle w:val="FontStyle40"/>
        </w:rPr>
        <w:t>:</w:t>
      </w:r>
    </w:p>
    <w:p w:rsidR="00377FEC" w:rsidRDefault="00377FEC" w:rsidP="00377FEC">
      <w:pPr>
        <w:pStyle w:val="Style20"/>
        <w:widowControl/>
        <w:spacing w:before="173"/>
        <w:ind w:left="288" w:right="4646"/>
        <w:jc w:val="left"/>
        <w:rPr>
          <w:rStyle w:val="FontStyle40"/>
        </w:rPr>
      </w:pPr>
      <w:r>
        <w:rPr>
          <w:rStyle w:val="FontStyle40"/>
        </w:rPr>
        <w:t>27.01.2015г.</w:t>
      </w:r>
    </w:p>
    <w:tbl>
      <w:tblPr>
        <w:tblStyle w:val="a3"/>
        <w:tblW w:w="0" w:type="auto"/>
        <w:tblInd w:w="1517" w:type="dxa"/>
        <w:tblLook w:val="04A0"/>
      </w:tblPr>
      <w:tblGrid>
        <w:gridCol w:w="5767"/>
        <w:gridCol w:w="2287"/>
      </w:tblGrid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rPr>
          <w:trHeight w:val="447"/>
        </w:trPr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  <w:tr w:rsidR="00377FEC" w:rsidTr="00C420DB">
        <w:tc>
          <w:tcPr>
            <w:tcW w:w="6388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  <w:tc>
          <w:tcPr>
            <w:tcW w:w="2519" w:type="dxa"/>
          </w:tcPr>
          <w:p w:rsidR="00377FEC" w:rsidRDefault="00377FEC" w:rsidP="00C420DB">
            <w:pPr>
              <w:pStyle w:val="Style1"/>
              <w:widowControl/>
              <w:spacing w:before="62"/>
              <w:jc w:val="both"/>
              <w:rPr>
                <w:rStyle w:val="FontStyle77"/>
              </w:rPr>
            </w:pPr>
          </w:p>
        </w:tc>
      </w:tr>
    </w:tbl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EC"/>
    <w:rsid w:val="00065C57"/>
    <w:rsid w:val="000D77D8"/>
    <w:rsid w:val="001956E1"/>
    <w:rsid w:val="001C2FDE"/>
    <w:rsid w:val="00377FEC"/>
    <w:rsid w:val="004D290D"/>
    <w:rsid w:val="00647E3F"/>
    <w:rsid w:val="007306B9"/>
    <w:rsid w:val="00775920"/>
    <w:rsid w:val="008D0C96"/>
    <w:rsid w:val="00911343"/>
    <w:rsid w:val="00962B8A"/>
    <w:rsid w:val="00996431"/>
    <w:rsid w:val="009C0CBC"/>
    <w:rsid w:val="009E05B4"/>
    <w:rsid w:val="009E2A73"/>
    <w:rsid w:val="00A3658B"/>
    <w:rsid w:val="00B57461"/>
    <w:rsid w:val="00C10CD2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EC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377F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377FEC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377FE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377F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377F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377FEC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377FEC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377FEC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377FEC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77FEC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377FEC"/>
    <w:rPr>
      <w:rFonts w:ascii="Constantia" w:hAnsi="Constantia" w:cs="Constantia"/>
      <w:spacing w:val="20"/>
      <w:sz w:val="14"/>
      <w:szCs w:val="14"/>
    </w:rPr>
  </w:style>
  <w:style w:type="table" w:styleId="a3">
    <w:name w:val="Table Grid"/>
    <w:basedOn w:val="a1"/>
    <w:uiPriority w:val="39"/>
    <w:rsid w:val="00377FEC"/>
    <w:pPr>
      <w:spacing w:after="0" w:line="240" w:lineRule="auto"/>
    </w:pPr>
    <w:rPr>
      <w:rFonts w:ascii="Constantia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2016-01-08T05:49:00Z</dcterms:created>
  <dcterms:modified xsi:type="dcterms:W3CDTF">2016-04-02T04:21:00Z</dcterms:modified>
</cp:coreProperties>
</file>