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EE" w:rsidRDefault="00FE18EE" w:rsidP="00C80E9C">
      <w:pPr>
        <w:jc w:val="both"/>
        <w:rPr>
          <w:rFonts w:ascii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EE" w:rsidRDefault="00FE18EE" w:rsidP="00C80E9C">
      <w:pPr>
        <w:jc w:val="both"/>
        <w:rPr>
          <w:rFonts w:ascii="Times New Roman"/>
          <w:sz w:val="22"/>
          <w:szCs w:val="22"/>
        </w:rPr>
      </w:pPr>
    </w:p>
    <w:p w:rsidR="00FE18EE" w:rsidRDefault="00FE18EE" w:rsidP="00C80E9C">
      <w:pPr>
        <w:jc w:val="both"/>
        <w:rPr>
          <w:rFonts w:ascii="Times New Roman"/>
          <w:sz w:val="22"/>
          <w:szCs w:val="22"/>
        </w:rPr>
      </w:pPr>
    </w:p>
    <w:p w:rsidR="00FE18EE" w:rsidRDefault="00FE18EE" w:rsidP="00C80E9C">
      <w:pPr>
        <w:jc w:val="both"/>
        <w:rPr>
          <w:rFonts w:ascii="Times New Roman"/>
          <w:sz w:val="22"/>
          <w:szCs w:val="22"/>
        </w:rPr>
      </w:pPr>
    </w:p>
    <w:p w:rsidR="00FE18EE" w:rsidRDefault="00FE18EE" w:rsidP="00C80E9C">
      <w:pPr>
        <w:jc w:val="both"/>
        <w:rPr>
          <w:rFonts w:ascii="Times New Roman"/>
          <w:sz w:val="22"/>
          <w:szCs w:val="22"/>
        </w:rPr>
      </w:pPr>
    </w:p>
    <w:p w:rsidR="00FE18EE" w:rsidRDefault="00FE18EE" w:rsidP="00C80E9C">
      <w:pPr>
        <w:jc w:val="both"/>
        <w:rPr>
          <w:rFonts w:ascii="Times New Roman"/>
          <w:sz w:val="22"/>
          <w:szCs w:val="22"/>
        </w:rPr>
      </w:pPr>
    </w:p>
    <w:p w:rsidR="00FE18EE" w:rsidRDefault="00FE18EE" w:rsidP="00C80E9C">
      <w:pPr>
        <w:jc w:val="both"/>
        <w:rPr>
          <w:rFonts w:ascii="Times New Roman"/>
          <w:sz w:val="22"/>
          <w:szCs w:val="22"/>
        </w:rPr>
      </w:pPr>
    </w:p>
    <w:p w:rsidR="00C80E9C" w:rsidRPr="00C80E9C" w:rsidRDefault="00C80E9C" w:rsidP="00FE18EE">
      <w:pPr>
        <w:jc w:val="both"/>
        <w:rPr>
          <w:rFonts w:ascii="Times New Roman"/>
        </w:rPr>
      </w:pPr>
      <w:r w:rsidRPr="00C80E9C">
        <w:rPr>
          <w:rFonts w:ascii="Times New Roman"/>
          <w:sz w:val="22"/>
          <w:szCs w:val="22"/>
        </w:rPr>
        <w:lastRenderedPageBreak/>
        <w:t xml:space="preserve">                              </w:t>
      </w: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t>-  знакомиться с проектами решений руководителя дошкольной организации, касающимися его деятельности;</w:t>
      </w: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>-  Участвовать в управлении ДОУ в порядке, определяемом Уставом.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 - Защищать свою профессиональную честь и достоинство: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  - На разрешение индивидуальных и коллективных споров в порядке, установленном ТК РФ.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   - Вносить в комиссию по охране труда предложения по улучшению условий труда.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C80E9C">
        <w:rPr>
          <w:rFonts w:ascii="Times New Roman"/>
          <w:sz w:val="22"/>
          <w:szCs w:val="22"/>
        </w:rPr>
        <w:t>заведующего предложения</w:t>
      </w:r>
      <w:proofErr w:type="gramEnd"/>
      <w:r w:rsidRPr="00C80E9C">
        <w:rPr>
          <w:rFonts w:ascii="Times New Roman"/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C80E9C" w:rsidRPr="00C80E9C" w:rsidRDefault="00C80E9C" w:rsidP="00C80E9C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Fonts w:ascii="Times New Roman"/>
          <w:sz w:val="22"/>
          <w:szCs w:val="22"/>
        </w:rPr>
      </w:pPr>
      <w:r w:rsidRPr="00C80E9C">
        <w:rPr>
          <w:rStyle w:val="FontStyle40"/>
        </w:rPr>
        <w:t>- Право на бесплатный медицинский осмотр</w:t>
      </w:r>
      <w:r w:rsidRPr="00C80E9C">
        <w:rPr>
          <w:rFonts w:ascii="Times New Roman"/>
          <w:sz w:val="22"/>
          <w:szCs w:val="22"/>
        </w:rPr>
        <w:t xml:space="preserve">             </w:t>
      </w:r>
    </w:p>
    <w:p w:rsidR="00C80E9C" w:rsidRPr="00C80E9C" w:rsidRDefault="00C80E9C" w:rsidP="00C80E9C">
      <w:pPr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>- Получать инвентарь,  а также получать спецодежду по установленным нормам;</w:t>
      </w:r>
    </w:p>
    <w:p w:rsidR="00C80E9C" w:rsidRPr="00C80E9C" w:rsidRDefault="00C80E9C" w:rsidP="00C80E9C">
      <w:pPr>
        <w:widowControl w:val="0"/>
        <w:autoSpaceDE w:val="0"/>
        <w:autoSpaceDN w:val="0"/>
        <w:adjustRightInd w:val="0"/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- докладывать руководителю обо всех выявленных нарушениях и недостатках в связи с выполняемой работой. </w:t>
      </w:r>
    </w:p>
    <w:p w:rsidR="00C80E9C" w:rsidRPr="00C80E9C" w:rsidRDefault="00C80E9C" w:rsidP="00C80E9C">
      <w:pPr>
        <w:rPr>
          <w:rFonts w:ascii="Times New Roman"/>
          <w:sz w:val="22"/>
          <w:szCs w:val="22"/>
        </w:rPr>
      </w:pPr>
    </w:p>
    <w:p w:rsidR="00C80E9C" w:rsidRPr="00C80E9C" w:rsidRDefault="00C80E9C" w:rsidP="00C80E9C">
      <w:pPr>
        <w:jc w:val="center"/>
        <w:rPr>
          <w:rFonts w:ascii="Times New Roman"/>
          <w:b/>
          <w:sz w:val="22"/>
          <w:szCs w:val="22"/>
        </w:rPr>
      </w:pPr>
      <w:r w:rsidRPr="00C80E9C">
        <w:rPr>
          <w:rFonts w:ascii="Times New Roman"/>
          <w:b/>
          <w:sz w:val="22"/>
          <w:szCs w:val="22"/>
        </w:rPr>
        <w:t>5.Ответственность</w:t>
      </w:r>
    </w:p>
    <w:p w:rsidR="00C80E9C" w:rsidRPr="00C80E9C" w:rsidRDefault="00C80E9C" w:rsidP="00C80E9C">
      <w:pPr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> Машинист по стирке белья несет ответственность:</w:t>
      </w:r>
    </w:p>
    <w:p w:rsidR="00C80E9C" w:rsidRPr="00C80E9C" w:rsidRDefault="00C80E9C" w:rsidP="00C80E9C">
      <w:pPr>
        <w:pStyle w:val="Style3"/>
        <w:widowControl/>
        <w:tabs>
          <w:tab w:val="left" w:pos="701"/>
        </w:tabs>
        <w:spacing w:before="53" w:line="264" w:lineRule="exact"/>
        <w:jc w:val="both"/>
        <w:rPr>
          <w:rStyle w:val="FontStyle40"/>
        </w:rPr>
      </w:pPr>
      <w:r w:rsidRPr="00C80E9C">
        <w:rPr>
          <w:rFonts w:ascii="Times New Roman"/>
          <w:color w:val="000000"/>
          <w:sz w:val="22"/>
          <w:szCs w:val="22"/>
        </w:rPr>
        <w:t xml:space="preserve">              -</w:t>
      </w:r>
      <w:r w:rsidRPr="00C80E9C">
        <w:rPr>
          <w:rStyle w:val="FontStyle40"/>
        </w:rPr>
        <w:t>За соблюдение правил и инструкций по охране труда,  правил производственной санитарии и противопожарной безопасности.</w:t>
      </w:r>
    </w:p>
    <w:p w:rsidR="00C80E9C" w:rsidRPr="00C80E9C" w:rsidRDefault="00C80E9C" w:rsidP="00C80E9C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Fonts w:ascii="Times New Roman"/>
          <w:b/>
          <w:bCs/>
          <w:sz w:val="22"/>
          <w:szCs w:val="22"/>
        </w:rPr>
      </w:pPr>
      <w:r w:rsidRPr="00C80E9C">
        <w:rPr>
          <w:rStyle w:val="FontStyle40"/>
        </w:rPr>
        <w:t xml:space="preserve">               -За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дворник несет административную, материальную и уголовную ответственность в соответствии с ситуацией.</w:t>
      </w:r>
    </w:p>
    <w:p w:rsidR="00C80E9C" w:rsidRPr="00C80E9C" w:rsidRDefault="00C80E9C" w:rsidP="00C80E9C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</w:rPr>
      </w:pPr>
    </w:p>
    <w:p w:rsidR="00C80E9C" w:rsidRPr="00C80E9C" w:rsidRDefault="00C80E9C" w:rsidP="00C80E9C">
      <w:pPr>
        <w:ind w:left="405"/>
        <w:rPr>
          <w:rFonts w:ascii="Times New Roman"/>
          <w:b/>
          <w:sz w:val="22"/>
          <w:szCs w:val="22"/>
        </w:rPr>
      </w:pPr>
      <w:r w:rsidRPr="00C80E9C">
        <w:rPr>
          <w:rFonts w:ascii="Times New Roman"/>
          <w:b/>
          <w:sz w:val="22"/>
          <w:szCs w:val="22"/>
        </w:rPr>
        <w:t xml:space="preserve">                                              6. Взаимоотношения. Связи  по  должности.</w:t>
      </w:r>
    </w:p>
    <w:p w:rsidR="00C80E9C" w:rsidRPr="00C80E9C" w:rsidRDefault="00C80E9C" w:rsidP="00C80E9C">
      <w:pPr>
        <w:ind w:left="405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6.1.Машинист по стирке белья  отнесен к вспомогательному персоналу, работает в режиме нормативного рабочего дня по графику, составленному исходя из 40 часовой рабочей недели;</w:t>
      </w:r>
    </w:p>
    <w:p w:rsidR="00C80E9C" w:rsidRPr="00C80E9C" w:rsidRDefault="00C80E9C" w:rsidP="00C80E9C">
      <w:pPr>
        <w:ind w:left="405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6.2.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 – технического оборудования, оборудования прачки</w:t>
      </w:r>
      <w:proofErr w:type="gramStart"/>
      <w:r w:rsidRPr="00C80E9C">
        <w:rPr>
          <w:rFonts w:ascii="Times New Roman"/>
          <w:sz w:val="22"/>
          <w:szCs w:val="22"/>
        </w:rPr>
        <w:t xml:space="preserve"> ,</w:t>
      </w:r>
      <w:proofErr w:type="gramEnd"/>
      <w:r w:rsidRPr="00C80E9C">
        <w:rPr>
          <w:rFonts w:ascii="Times New Roman"/>
          <w:sz w:val="22"/>
          <w:szCs w:val="22"/>
        </w:rPr>
        <w:t xml:space="preserve"> а также по технике безопасности и пожарной безопасности под руководством старшей медсестры, зам. по АХЧ.</w:t>
      </w:r>
    </w:p>
    <w:p w:rsidR="00C80E9C" w:rsidRPr="00C80E9C" w:rsidRDefault="00C80E9C" w:rsidP="00C80E9C">
      <w:pPr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       6.3. Немедленно сообщает рабочему по обслуживанию здания о неисправностях </w:t>
      </w:r>
      <w:proofErr w:type="spellStart"/>
      <w:r w:rsidRPr="00C80E9C">
        <w:rPr>
          <w:rFonts w:ascii="Times New Roman"/>
          <w:sz w:val="22"/>
          <w:szCs w:val="22"/>
        </w:rPr>
        <w:t>электро</w:t>
      </w:r>
      <w:proofErr w:type="spellEnd"/>
      <w:r w:rsidRPr="00C80E9C">
        <w:rPr>
          <w:rFonts w:ascii="Times New Roman"/>
          <w:sz w:val="22"/>
          <w:szCs w:val="22"/>
        </w:rPr>
        <w:t xml:space="preserve"> и санитарно </w:t>
      </w:r>
    </w:p>
    <w:p w:rsidR="00C80E9C" w:rsidRPr="00C80E9C" w:rsidRDefault="00C80E9C" w:rsidP="00C80E9C">
      <w:pPr>
        <w:ind w:left="405"/>
        <w:jc w:val="both"/>
        <w:rPr>
          <w:rFonts w:ascii="Times New Roman"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>технического оборудования, поломка дверей, замков, окон, стёкол, запоров на закреплённом участке.</w:t>
      </w:r>
    </w:p>
    <w:p w:rsidR="00C80E9C" w:rsidRPr="00C80E9C" w:rsidRDefault="00C80E9C" w:rsidP="00C80E9C">
      <w:pPr>
        <w:pStyle w:val="Style3"/>
        <w:widowControl/>
        <w:tabs>
          <w:tab w:val="left" w:pos="662"/>
        </w:tabs>
        <w:spacing w:before="5" w:line="264" w:lineRule="exact"/>
        <w:ind w:left="405"/>
        <w:jc w:val="both"/>
        <w:rPr>
          <w:rFonts w:ascii="Times New Roman"/>
          <w:b/>
          <w:bCs/>
          <w:sz w:val="22"/>
          <w:szCs w:val="22"/>
        </w:rPr>
      </w:pPr>
      <w:r w:rsidRPr="00C80E9C">
        <w:rPr>
          <w:rFonts w:ascii="Times New Roman"/>
          <w:sz w:val="22"/>
          <w:szCs w:val="22"/>
        </w:rPr>
        <w:t xml:space="preserve"> 6.М</w:t>
      </w:r>
      <w:r w:rsidRPr="00C80E9C">
        <w:rPr>
          <w:rStyle w:val="FontStyle40"/>
        </w:rPr>
        <w:t>ашинист по стирке белья непосредственно подчиняется заведующему,</w:t>
      </w:r>
      <w:proofErr w:type="gramStart"/>
      <w:r w:rsidRPr="00C80E9C">
        <w:rPr>
          <w:rStyle w:val="FontStyle40"/>
        </w:rPr>
        <w:t xml:space="preserve"> ,</w:t>
      </w:r>
      <w:proofErr w:type="gramEnd"/>
      <w:r w:rsidRPr="00C80E9C">
        <w:rPr>
          <w:rStyle w:val="FontStyle40"/>
        </w:rPr>
        <w:t xml:space="preserve"> заместителю заведующего по АХЧ, медицинскому персоналу дошкольной образовательной организации по вопросам соблюдения санэпидрежима и выполнения должностных обязанностей.</w:t>
      </w:r>
      <w:r w:rsidRPr="00C80E9C">
        <w:rPr>
          <w:rFonts w:ascii="Times New Roman"/>
          <w:b/>
          <w:bCs/>
          <w:sz w:val="22"/>
          <w:szCs w:val="22"/>
        </w:rPr>
        <w:t xml:space="preserve">     </w:t>
      </w:r>
    </w:p>
    <w:p w:rsidR="00C80E9C" w:rsidRPr="00C80E9C" w:rsidRDefault="00C80E9C" w:rsidP="00C80E9C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</w:rPr>
      </w:pPr>
    </w:p>
    <w:p w:rsidR="00C80E9C" w:rsidRPr="00C80E9C" w:rsidRDefault="00C80E9C" w:rsidP="00C80E9C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</w:rPr>
      </w:pP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t xml:space="preserve">С инструкцией </w:t>
      </w:r>
      <w:proofErr w:type="gramStart"/>
      <w:r w:rsidRPr="00C80E9C">
        <w:rPr>
          <w:rFonts w:ascii="Times New Roman" w:hAnsi="Times New Roman" w:cs="Times New Roman"/>
          <w:lang w:val="ru-RU" w:eastAsia="ru-RU"/>
        </w:rPr>
        <w:t>ознакомлена</w:t>
      </w:r>
      <w:proofErr w:type="gramEnd"/>
      <w:r w:rsidRPr="00C80E9C">
        <w:rPr>
          <w:rFonts w:ascii="Times New Roman" w:hAnsi="Times New Roman" w:cs="Times New Roman"/>
          <w:lang w:val="ru-RU" w:eastAsia="ru-RU"/>
        </w:rPr>
        <w:t>:</w:t>
      </w: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lastRenderedPageBreak/>
        <w:t>________________ / ________________________________ / «____»_______________ 20____г.</w:t>
      </w: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t>Экземпляр должностной инструкции получил:</w:t>
      </w: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C80E9C" w:rsidRPr="00C80E9C" w:rsidRDefault="00C80E9C" w:rsidP="00C80E9C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C80E9C">
        <w:rPr>
          <w:rFonts w:ascii="Times New Roman" w:hAnsi="Times New Roman" w:cs="Times New Roman"/>
          <w:lang w:val="ru-RU" w:eastAsia="ru-RU"/>
        </w:rPr>
        <w:t>                     подпись                                 расшифровка подписи</w:t>
      </w:r>
    </w:p>
    <w:p w:rsidR="007306B9" w:rsidRPr="00C80E9C" w:rsidRDefault="007306B9">
      <w:pPr>
        <w:rPr>
          <w:rFonts w:ascii="Times New Roman"/>
          <w:sz w:val="22"/>
          <w:szCs w:val="22"/>
        </w:rPr>
      </w:pPr>
    </w:p>
    <w:sectPr w:rsidR="007306B9" w:rsidRPr="00C80E9C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2F2A"/>
    <w:multiLevelType w:val="multilevel"/>
    <w:tmpl w:val="23E45A4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26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9C"/>
    <w:rsid w:val="00065C57"/>
    <w:rsid w:val="000D77D8"/>
    <w:rsid w:val="001956E1"/>
    <w:rsid w:val="001A73C7"/>
    <w:rsid w:val="004D290D"/>
    <w:rsid w:val="00647E3F"/>
    <w:rsid w:val="007306B9"/>
    <w:rsid w:val="00775920"/>
    <w:rsid w:val="00911343"/>
    <w:rsid w:val="00996431"/>
    <w:rsid w:val="009C0CBC"/>
    <w:rsid w:val="009E05B4"/>
    <w:rsid w:val="009E2A73"/>
    <w:rsid w:val="00A3658B"/>
    <w:rsid w:val="00A53669"/>
    <w:rsid w:val="00B57461"/>
    <w:rsid w:val="00C80E9C"/>
    <w:rsid w:val="00CA7535"/>
    <w:rsid w:val="00CC17A8"/>
    <w:rsid w:val="00CD6CC4"/>
    <w:rsid w:val="00D1701A"/>
    <w:rsid w:val="00EB062B"/>
    <w:rsid w:val="00ED32FF"/>
    <w:rsid w:val="00F25BD6"/>
    <w:rsid w:val="00FE18EE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C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80E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80E9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0E9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C80E9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C80E9C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C80E9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C80E9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basedOn w:val="a"/>
    <w:uiPriority w:val="1"/>
    <w:qFormat/>
    <w:rsid w:val="00C80E9C"/>
    <w:rPr>
      <w:rFonts w:asciiTheme="majorHAnsi" w:hAnsiTheme="majorHAnsi" w:cstheme="majorBid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1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3123</Characters>
  <Application>Microsoft Office Word</Application>
  <DocSecurity>0</DocSecurity>
  <Lines>26</Lines>
  <Paragraphs>7</Paragraphs>
  <ScaleCrop>false</ScaleCrop>
  <Company>Krokoz™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2016-01-20T01:46:00Z</dcterms:created>
  <dcterms:modified xsi:type="dcterms:W3CDTF">2016-04-02T03:26:00Z</dcterms:modified>
</cp:coreProperties>
</file>